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FA57" w14:textId="4BB253C1" w:rsidR="004776D2" w:rsidRPr="003054A4" w:rsidRDefault="00110F2D" w:rsidP="003054A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054A4">
        <w:rPr>
          <w:rFonts w:ascii="Times New Roman" w:hAnsi="Times New Roman" w:cs="Times New Roman"/>
          <w:b/>
          <w:sz w:val="22"/>
          <w:szCs w:val="22"/>
        </w:rPr>
        <w:t>A NOVEL APPROACH TO FLUORESCENCE QUANTUM YIELD DETERMINATION IN THE SOUTHERN OCEAN</w:t>
      </w:r>
    </w:p>
    <w:p w14:paraId="42E0BD2A" w14:textId="77777777" w:rsidR="00220A7B" w:rsidRPr="003054A4" w:rsidRDefault="00220A7B" w:rsidP="003054A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C5BAC4" w14:textId="18CC7D82" w:rsidR="00220A7B" w:rsidRPr="003054A4" w:rsidRDefault="00BA4791" w:rsidP="003054A4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054A4">
        <w:rPr>
          <w:rFonts w:ascii="Times New Roman" w:hAnsi="Times New Roman" w:cs="Times New Roman"/>
          <w:sz w:val="22"/>
          <w:szCs w:val="22"/>
          <w:u w:val="single"/>
        </w:rPr>
        <w:t>Bone</w:t>
      </w:r>
      <w:r w:rsidR="002D34A6">
        <w:rPr>
          <w:rFonts w:ascii="Times New Roman" w:hAnsi="Times New Roman" w:cs="Times New Roman"/>
          <w:sz w:val="22"/>
          <w:szCs w:val="22"/>
          <w:u w:val="single"/>
        </w:rPr>
        <w:t>, E.L.</w:t>
      </w:r>
      <w:r w:rsidR="00220A7B" w:rsidRPr="003054A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="005A3BA4" w:rsidRPr="003054A4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, 2</w:t>
      </w:r>
      <w:r w:rsidR="002D34A6">
        <w:rPr>
          <w:rFonts w:ascii="Times New Roman" w:hAnsi="Times New Roman" w:cs="Times New Roman"/>
          <w:sz w:val="22"/>
          <w:szCs w:val="22"/>
        </w:rPr>
        <w:t xml:space="preserve">, </w:t>
      </w:r>
      <w:r w:rsidRPr="003054A4">
        <w:rPr>
          <w:rFonts w:ascii="Times New Roman" w:hAnsi="Times New Roman" w:cs="Times New Roman"/>
          <w:sz w:val="22"/>
          <w:szCs w:val="22"/>
        </w:rPr>
        <w:t>Waldron</w:t>
      </w:r>
      <w:r w:rsidR="002D34A6">
        <w:rPr>
          <w:rFonts w:ascii="Times New Roman" w:hAnsi="Times New Roman" w:cs="Times New Roman"/>
          <w:sz w:val="22"/>
          <w:szCs w:val="22"/>
        </w:rPr>
        <w:t>, H.N.</w:t>
      </w:r>
      <w:r w:rsidRPr="003054A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2D34A6">
        <w:rPr>
          <w:rFonts w:ascii="Times New Roman" w:hAnsi="Times New Roman" w:cs="Times New Roman"/>
          <w:sz w:val="22"/>
          <w:szCs w:val="22"/>
        </w:rPr>
        <w:t xml:space="preserve">, </w:t>
      </w:r>
      <w:r w:rsidRPr="003054A4">
        <w:rPr>
          <w:rFonts w:ascii="Times New Roman" w:hAnsi="Times New Roman" w:cs="Times New Roman"/>
          <w:sz w:val="22"/>
          <w:szCs w:val="22"/>
        </w:rPr>
        <w:t>Thomalla</w:t>
      </w:r>
      <w:r w:rsidR="002D34A6">
        <w:rPr>
          <w:rFonts w:ascii="Times New Roman" w:hAnsi="Times New Roman" w:cs="Times New Roman"/>
          <w:sz w:val="22"/>
          <w:szCs w:val="22"/>
        </w:rPr>
        <w:t>, S.J.</w:t>
      </w:r>
      <w:r w:rsidR="00157BC5" w:rsidRPr="003054A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220A7B" w:rsidRPr="003054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34A6">
        <w:rPr>
          <w:rFonts w:ascii="Times New Roman" w:hAnsi="Times New Roman" w:cs="Times New Roman"/>
          <w:sz w:val="22"/>
          <w:szCs w:val="22"/>
        </w:rPr>
        <w:t xml:space="preserve">and </w:t>
      </w:r>
      <w:r w:rsidR="005A3BA4" w:rsidRPr="003054A4">
        <w:rPr>
          <w:rFonts w:ascii="Times New Roman" w:hAnsi="Times New Roman" w:cs="Times New Roman"/>
          <w:sz w:val="22"/>
          <w:szCs w:val="22"/>
        </w:rPr>
        <w:t>Bernard</w:t>
      </w:r>
      <w:r w:rsidR="002D34A6">
        <w:rPr>
          <w:rFonts w:ascii="Times New Roman" w:hAnsi="Times New Roman" w:cs="Times New Roman"/>
          <w:sz w:val="22"/>
          <w:szCs w:val="22"/>
        </w:rPr>
        <w:t>, S.</w:t>
      </w:r>
      <w:r w:rsidR="005A3BA4" w:rsidRPr="003054A4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04AD9CE5" w14:textId="77777777" w:rsidR="00276474" w:rsidRPr="003054A4" w:rsidRDefault="00276474" w:rsidP="003054A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83F521" w14:textId="69D50F94" w:rsidR="000D4E61" w:rsidRPr="003054A4" w:rsidRDefault="00636810" w:rsidP="003054A4">
      <w:pPr>
        <w:jc w:val="both"/>
        <w:rPr>
          <w:rFonts w:ascii="Times New Roman" w:hAnsi="Times New Roman" w:cs="Times New Roman"/>
          <w:sz w:val="22"/>
          <w:szCs w:val="22"/>
        </w:rPr>
      </w:pPr>
      <w:r w:rsidRPr="003054A4">
        <w:rPr>
          <w:rFonts w:ascii="Times New Roman" w:hAnsi="Times New Roman" w:cs="Times New Roman"/>
          <w:sz w:val="22"/>
          <w:szCs w:val="22"/>
        </w:rPr>
        <w:t xml:space="preserve">The fluorescence quantum yield (FQY) of marine phytoplankton refers to the ratio of photons emitted as fluorescence to those absorbed by the individual cells and serves as a first order estimate of photosynthetic efficiency. Chlorophyll concentration, pigment packaging and various photoprotective mechanisms influence FQY. The Southern Ocean is a complex high-nutrient low-chlorophyll region characterised by strong seasonal cycle dynamics. This important regulator of global carbon export is often under sampled due to weather-restricted access and the high cost of research cruises. Initial </w:t>
      </w:r>
      <w:r w:rsidRPr="003054A4">
        <w:rPr>
          <w:rFonts w:ascii="Times New Roman" w:hAnsi="Times New Roman" w:cs="Times New Roman"/>
          <w:i/>
          <w:sz w:val="22"/>
          <w:szCs w:val="22"/>
        </w:rPr>
        <w:t>in situ</w:t>
      </w:r>
      <w:r w:rsidRPr="003054A4">
        <w:rPr>
          <w:rFonts w:ascii="Times New Roman" w:hAnsi="Times New Roman" w:cs="Times New Roman"/>
          <w:sz w:val="22"/>
          <w:szCs w:val="22"/>
        </w:rPr>
        <w:t xml:space="preserve"> st</w:t>
      </w:r>
      <w:r w:rsidR="00812BC5">
        <w:rPr>
          <w:rFonts w:ascii="Times New Roman" w:hAnsi="Times New Roman" w:cs="Times New Roman"/>
          <w:sz w:val="22"/>
          <w:szCs w:val="22"/>
        </w:rPr>
        <w:t>udies will lead to improved</w:t>
      </w:r>
      <w:r w:rsidRPr="003054A4">
        <w:rPr>
          <w:rFonts w:ascii="Times New Roman" w:hAnsi="Times New Roman" w:cs="Times New Roman"/>
          <w:sz w:val="22"/>
          <w:szCs w:val="22"/>
        </w:rPr>
        <w:t xml:space="preserve"> understanding of the factors that influence FQY variability and </w:t>
      </w:r>
      <w:r w:rsidRPr="003054A4">
        <w:rPr>
          <w:rFonts w:ascii="Times New Roman" w:hAnsi="Times New Roman" w:cs="Times New Roman"/>
          <w:color w:val="000000"/>
          <w:sz w:val="22"/>
          <w:szCs w:val="22"/>
        </w:rPr>
        <w:t xml:space="preserve">will </w:t>
      </w:r>
      <w:r w:rsidRPr="003054A4">
        <w:rPr>
          <w:rFonts w:ascii="Times New Roman" w:hAnsi="Times New Roman" w:cs="Times New Roman"/>
          <w:sz w:val="22"/>
          <w:szCs w:val="22"/>
        </w:rPr>
        <w:t>ultimately allow for enhanced remote sensing capabilities of this important region</w:t>
      </w:r>
      <w:r w:rsidR="00812BC5">
        <w:rPr>
          <w:rFonts w:ascii="Times New Roman" w:hAnsi="Times New Roman" w:cs="Times New Roman"/>
          <w:sz w:val="22"/>
          <w:szCs w:val="22"/>
        </w:rPr>
        <w:t>,</w:t>
      </w:r>
      <w:r w:rsidRPr="003054A4">
        <w:rPr>
          <w:rFonts w:ascii="Times New Roman" w:hAnsi="Times New Roman" w:cs="Times New Roman"/>
          <w:sz w:val="22"/>
          <w:szCs w:val="22"/>
        </w:rPr>
        <w:t xml:space="preserve"> furthering investigations into species composition, light environment and nutrient availability from space.</w:t>
      </w:r>
      <w:r w:rsidR="003054A4">
        <w:rPr>
          <w:rFonts w:ascii="Times New Roman" w:hAnsi="Times New Roman" w:cs="Times New Roman"/>
          <w:sz w:val="22"/>
          <w:szCs w:val="22"/>
        </w:rPr>
        <w:t xml:space="preserve"> </w:t>
      </w:r>
      <w:r w:rsidRPr="003054A4">
        <w:rPr>
          <w:rFonts w:ascii="Times New Roman" w:eastAsia="Times New Roman" w:hAnsi="Times New Roman" w:cs="Times New Roman"/>
          <w:color w:val="222222"/>
          <w:sz w:val="22"/>
          <w:szCs w:val="22"/>
          <w:lang w:val="en-ZA"/>
        </w:rPr>
        <w:t xml:space="preserve">A JFE Advantech Multi-Exciter </w:t>
      </w:r>
      <w:r w:rsidR="002873BC" w:rsidRPr="003054A4">
        <w:rPr>
          <w:rFonts w:ascii="Times New Roman" w:eastAsia="Times New Roman" w:hAnsi="Times New Roman" w:cs="Times New Roman"/>
          <w:color w:val="222222"/>
          <w:sz w:val="22"/>
          <w:szCs w:val="22"/>
          <w:lang w:val="en-ZA"/>
        </w:rPr>
        <w:t>Fluorometer (MFL) was used</w:t>
      </w:r>
      <w:r w:rsidRPr="003054A4">
        <w:rPr>
          <w:rFonts w:ascii="Times New Roman" w:eastAsia="Times New Roman" w:hAnsi="Times New Roman" w:cs="Times New Roman"/>
          <w:color w:val="222222"/>
          <w:sz w:val="22"/>
          <w:szCs w:val="22"/>
          <w:lang w:val="en-ZA"/>
        </w:rPr>
        <w:t xml:space="preserve"> to derive fluorescence data at 9 different </w:t>
      </w:r>
      <w:r w:rsidR="002873BC" w:rsidRPr="003054A4">
        <w:rPr>
          <w:rFonts w:ascii="Times New Roman" w:eastAsia="Times New Roman" w:hAnsi="Times New Roman" w:cs="Times New Roman"/>
          <w:color w:val="222222"/>
          <w:sz w:val="22"/>
          <w:szCs w:val="22"/>
          <w:lang w:val="en-ZA"/>
        </w:rPr>
        <w:t xml:space="preserve">excitation </w:t>
      </w:r>
      <w:r w:rsidRPr="003054A4">
        <w:rPr>
          <w:rFonts w:ascii="Times New Roman" w:eastAsia="Times New Roman" w:hAnsi="Times New Roman" w:cs="Times New Roman"/>
          <w:color w:val="222222"/>
          <w:sz w:val="22"/>
          <w:szCs w:val="22"/>
          <w:lang w:val="en-ZA"/>
        </w:rPr>
        <w:t>wavelengths; a wavelength-specific FQY was determined by relating these fluorescence data to LED-specific irradiance and spectrally averaged phytoplankton-specific absorption.</w:t>
      </w:r>
      <w:r w:rsidRPr="003054A4">
        <w:rPr>
          <w:rFonts w:ascii="Times New Roman" w:hAnsi="Times New Roman" w:cs="Times New Roman"/>
          <w:sz w:val="22"/>
          <w:szCs w:val="22"/>
        </w:rPr>
        <w:t xml:space="preserve"> </w:t>
      </w:r>
      <w:r w:rsidRPr="003054A4">
        <w:rPr>
          <w:rFonts w:ascii="Times New Roman" w:hAnsi="Times New Roman" w:cs="Times New Roman"/>
          <w:color w:val="000000"/>
          <w:sz w:val="22"/>
          <w:szCs w:val="22"/>
        </w:rPr>
        <w:t xml:space="preserve">Initial results indicate that the repurposing of the MFL may serve as an accessible, cost-effective tool to study variability in FQY. This will in </w:t>
      </w:r>
      <w:bookmarkStart w:id="0" w:name="_GoBack"/>
      <w:bookmarkEnd w:id="0"/>
      <w:r w:rsidRPr="003054A4">
        <w:rPr>
          <w:rFonts w:ascii="Times New Roman" w:hAnsi="Times New Roman" w:cs="Times New Roman"/>
          <w:color w:val="000000"/>
          <w:sz w:val="22"/>
          <w:szCs w:val="22"/>
        </w:rPr>
        <w:t>turn aid in the development of superior Southern Ocean-specific FQY algorithms and allow for further regional characterisation of phytoplankton dynamics.</w:t>
      </w:r>
    </w:p>
    <w:p w14:paraId="3344930F" w14:textId="77777777" w:rsidR="005A3BA4" w:rsidRPr="003054A4" w:rsidRDefault="005A3BA4" w:rsidP="003054A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37A4377" w14:textId="04193376" w:rsidR="003054A4" w:rsidRDefault="00C75D44" w:rsidP="003054A4">
      <w:pPr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3054A4">
        <w:rPr>
          <w:rFonts w:ascii="Times New Roman" w:hAnsi="Times New Roman" w:cs="Times New Roman"/>
          <w:sz w:val="22"/>
          <w:szCs w:val="22"/>
        </w:rPr>
        <w:t>Further c</w:t>
      </w:r>
      <w:r w:rsidR="005A3BA4" w:rsidRPr="003054A4">
        <w:rPr>
          <w:rFonts w:ascii="Times New Roman" w:hAnsi="Times New Roman" w:cs="Times New Roman"/>
          <w:sz w:val="22"/>
          <w:szCs w:val="22"/>
        </w:rPr>
        <w:t xml:space="preserve">orrespondence: Emma Bone, </w:t>
      </w:r>
      <w:hyperlink r:id="rId5" w:history="1">
        <w:r w:rsidRPr="003054A4">
          <w:rPr>
            <w:rStyle w:val="Hyperlink"/>
            <w:rFonts w:ascii="Times New Roman" w:hAnsi="Times New Roman" w:cs="Times New Roman"/>
            <w:sz w:val="22"/>
            <w:szCs w:val="22"/>
          </w:rPr>
          <w:t>emmalewisbone@gmail.com</w:t>
        </w:r>
      </w:hyperlink>
      <w:r w:rsidR="00D961C1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; </w:t>
      </w:r>
      <w:r w:rsidR="003054A4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Howard Waldron, </w:t>
      </w:r>
      <w:hyperlink r:id="rId6" w:history="1">
        <w:r w:rsidR="003054A4" w:rsidRPr="00B76EE6">
          <w:rPr>
            <w:rStyle w:val="Hyperlink"/>
            <w:rFonts w:ascii="Times New Roman" w:hAnsi="Times New Roman" w:cs="Times New Roman"/>
            <w:sz w:val="22"/>
            <w:szCs w:val="22"/>
          </w:rPr>
          <w:t>howard.waldron@uct.ac.za</w:t>
        </w:r>
      </w:hyperlink>
      <w:r w:rsidR="003054A4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; Sandy Thomalla, </w:t>
      </w:r>
      <w:hyperlink r:id="rId7" w:history="1">
        <w:r w:rsidR="003054A4" w:rsidRPr="00B76EE6">
          <w:rPr>
            <w:rStyle w:val="Hyperlink"/>
            <w:rFonts w:ascii="Times New Roman" w:hAnsi="Times New Roman" w:cs="Times New Roman"/>
            <w:sz w:val="22"/>
            <w:szCs w:val="22"/>
          </w:rPr>
          <w:t>sandy.thomalla@gmail.com</w:t>
        </w:r>
      </w:hyperlink>
      <w:r w:rsidR="003054A4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; Stewart Bernard, </w:t>
      </w:r>
      <w:hyperlink r:id="rId8" w:history="1">
        <w:r w:rsidR="003054A4" w:rsidRPr="00B76EE6">
          <w:rPr>
            <w:rStyle w:val="Hyperlink"/>
            <w:rFonts w:ascii="Times New Roman" w:hAnsi="Times New Roman" w:cs="Times New Roman"/>
            <w:sz w:val="22"/>
            <w:szCs w:val="22"/>
          </w:rPr>
          <w:t>sbernard@csir.co.za</w:t>
        </w:r>
      </w:hyperlink>
    </w:p>
    <w:p w14:paraId="3938A49E" w14:textId="77777777" w:rsidR="00C75D44" w:rsidRPr="003054A4" w:rsidRDefault="00C75D44" w:rsidP="003054A4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D1026B3" w14:textId="517E8ED7" w:rsidR="00C75D44" w:rsidRPr="003054A4" w:rsidRDefault="00C75D44" w:rsidP="003054A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054A4">
        <w:rPr>
          <w:rFonts w:ascii="Times New Roman" w:hAnsi="Times New Roman" w:cs="Times New Roman"/>
          <w:i/>
          <w:sz w:val="22"/>
          <w:szCs w:val="22"/>
        </w:rPr>
        <w:t xml:space="preserve">1. </w:t>
      </w:r>
      <w:r w:rsidR="003054A4">
        <w:rPr>
          <w:rFonts w:ascii="Times New Roman" w:hAnsi="Times New Roman" w:cs="Times New Roman"/>
          <w:i/>
          <w:sz w:val="22"/>
          <w:szCs w:val="22"/>
        </w:rPr>
        <w:t xml:space="preserve">Department of Oceanography, </w:t>
      </w:r>
      <w:r w:rsidRPr="003054A4">
        <w:rPr>
          <w:rFonts w:ascii="Times New Roman" w:hAnsi="Times New Roman" w:cs="Times New Roman"/>
          <w:i/>
          <w:sz w:val="22"/>
          <w:szCs w:val="22"/>
        </w:rPr>
        <w:t>University of Cape Town, Rondebosch, 7700, Cape Town, South Africa</w:t>
      </w:r>
    </w:p>
    <w:p w14:paraId="7FA9910B" w14:textId="3C84A9FF" w:rsidR="00C75D44" w:rsidRPr="003054A4" w:rsidRDefault="002873BC" w:rsidP="003054A4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054A4">
        <w:rPr>
          <w:rFonts w:ascii="Times New Roman" w:hAnsi="Times New Roman" w:cs="Times New Roman"/>
          <w:i/>
          <w:sz w:val="22"/>
          <w:szCs w:val="22"/>
        </w:rPr>
        <w:t xml:space="preserve">2. </w:t>
      </w:r>
      <w:r w:rsidR="00C75D44" w:rsidRPr="003054A4">
        <w:rPr>
          <w:rFonts w:ascii="Times New Roman" w:hAnsi="Times New Roman" w:cs="Times New Roman"/>
          <w:i/>
          <w:sz w:val="22"/>
          <w:szCs w:val="22"/>
        </w:rPr>
        <w:t>Council for Scientific and Industrial Research, 15 Lower Hope Street, Rosebank, 7700, Cape Town, South Africa</w:t>
      </w:r>
    </w:p>
    <w:p w14:paraId="272E420B" w14:textId="77777777" w:rsidR="00C75D44" w:rsidRPr="003054A4" w:rsidRDefault="00C75D44" w:rsidP="003054A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C75D44" w:rsidRPr="003054A4" w:rsidSect="004776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7B"/>
    <w:rsid w:val="00062D4E"/>
    <w:rsid w:val="000D4E61"/>
    <w:rsid w:val="00110F2D"/>
    <w:rsid w:val="00151B83"/>
    <w:rsid w:val="00157BC5"/>
    <w:rsid w:val="00166F8B"/>
    <w:rsid w:val="00220A7B"/>
    <w:rsid w:val="00276474"/>
    <w:rsid w:val="002873BC"/>
    <w:rsid w:val="002D34A6"/>
    <w:rsid w:val="002F43EB"/>
    <w:rsid w:val="003054A4"/>
    <w:rsid w:val="0031268F"/>
    <w:rsid w:val="003B53A2"/>
    <w:rsid w:val="004377C7"/>
    <w:rsid w:val="00462003"/>
    <w:rsid w:val="004776D2"/>
    <w:rsid w:val="005167FA"/>
    <w:rsid w:val="005A3BA4"/>
    <w:rsid w:val="005D3A4C"/>
    <w:rsid w:val="00636810"/>
    <w:rsid w:val="006B4AB2"/>
    <w:rsid w:val="00763CC6"/>
    <w:rsid w:val="00812BC5"/>
    <w:rsid w:val="00822EA9"/>
    <w:rsid w:val="00846B8D"/>
    <w:rsid w:val="00873257"/>
    <w:rsid w:val="00A17E1D"/>
    <w:rsid w:val="00A20319"/>
    <w:rsid w:val="00A843EB"/>
    <w:rsid w:val="00A85244"/>
    <w:rsid w:val="00B904EC"/>
    <w:rsid w:val="00BA0D7B"/>
    <w:rsid w:val="00BA4791"/>
    <w:rsid w:val="00C75D44"/>
    <w:rsid w:val="00C977AD"/>
    <w:rsid w:val="00D63F8C"/>
    <w:rsid w:val="00D83138"/>
    <w:rsid w:val="00D961C1"/>
    <w:rsid w:val="00DB2575"/>
    <w:rsid w:val="00E57DF8"/>
    <w:rsid w:val="00E62056"/>
    <w:rsid w:val="00EB02A0"/>
    <w:rsid w:val="00F46FB0"/>
    <w:rsid w:val="00F4716D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8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lewisbone@gmail.com" TargetMode="External"/><Relationship Id="rId6" Type="http://schemas.openxmlformats.org/officeDocument/2006/relationships/hyperlink" Target="mailto:howard.waldron@uct.ac.za" TargetMode="External"/><Relationship Id="rId7" Type="http://schemas.openxmlformats.org/officeDocument/2006/relationships/hyperlink" Target="mailto:sandy.thomalla@gmail.com" TargetMode="External"/><Relationship Id="rId8" Type="http://schemas.openxmlformats.org/officeDocument/2006/relationships/hyperlink" Target="mailto:sbernard@csir.co.z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1882</Characters>
  <Application>Microsoft Macintosh Word</Application>
  <DocSecurity>0</DocSecurity>
  <Lines>15</Lines>
  <Paragraphs>4</Paragraphs>
  <ScaleCrop>false</ScaleCrop>
  <Company>Personal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Bone</dc:creator>
  <cp:keywords/>
  <dc:description/>
  <cp:lastModifiedBy>Emma Bone</cp:lastModifiedBy>
  <cp:revision>6</cp:revision>
  <dcterms:created xsi:type="dcterms:W3CDTF">2015-03-30T13:59:00Z</dcterms:created>
  <dcterms:modified xsi:type="dcterms:W3CDTF">2015-03-30T14:31:00Z</dcterms:modified>
</cp:coreProperties>
</file>