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C0D4" w14:textId="77777777" w:rsidR="002B0B28" w:rsidRDefault="002B0B28" w:rsidP="002B0B28">
      <w:pPr>
        <w:rPr>
          <w:lang w:val="en-CA"/>
        </w:rPr>
      </w:pPr>
      <w:r w:rsidRPr="00814EB3">
        <w:rPr>
          <w:b/>
          <w:lang w:val="en-CA"/>
        </w:rPr>
        <w:t>Title </w:t>
      </w:r>
      <w:r w:rsidRPr="00814EB3">
        <w:rPr>
          <w:lang w:val="en-CA"/>
        </w:rPr>
        <w:t xml:space="preserve">: </w:t>
      </w:r>
      <w:r w:rsidR="008D0222">
        <w:rPr>
          <w:lang w:val="en-CA"/>
        </w:rPr>
        <w:t xml:space="preserve">Temporal variability of Arctic </w:t>
      </w:r>
      <w:r w:rsidRPr="00814EB3">
        <w:rPr>
          <w:lang w:val="en-CA"/>
        </w:rPr>
        <w:t xml:space="preserve">ice-edge blooms in </w:t>
      </w:r>
      <w:r w:rsidR="008D0222">
        <w:rPr>
          <w:lang w:val="en-CA"/>
        </w:rPr>
        <w:t>a period of declining ice cover</w:t>
      </w:r>
    </w:p>
    <w:p w14:paraId="460F3713" w14:textId="77777777" w:rsidR="007A0311" w:rsidRDefault="007A0311" w:rsidP="002B0B28">
      <w:pPr>
        <w:rPr>
          <w:lang w:val="en-CA"/>
        </w:rPr>
      </w:pPr>
    </w:p>
    <w:p w14:paraId="50C09EFB" w14:textId="3A390DEE" w:rsidR="007A0311" w:rsidRPr="00814EB3" w:rsidRDefault="007A0311" w:rsidP="002B0B28">
      <w:pPr>
        <w:rPr>
          <w:lang w:val="en-CA"/>
        </w:rPr>
      </w:pPr>
      <w:r w:rsidRPr="007A0311">
        <w:rPr>
          <w:b/>
          <w:lang w:val="en-CA"/>
        </w:rPr>
        <w:t>Authors</w:t>
      </w:r>
      <w:r>
        <w:rPr>
          <w:lang w:val="en-CA"/>
        </w:rPr>
        <w:t>: Sophie Renaut, Emmanuel D</w:t>
      </w:r>
      <w:r w:rsidR="00531965">
        <w:rPr>
          <w:lang w:val="en-CA"/>
        </w:rPr>
        <w:t>evred, Marcel B</w:t>
      </w:r>
      <w:r>
        <w:rPr>
          <w:lang w:val="en-CA"/>
        </w:rPr>
        <w:t>abin</w:t>
      </w:r>
    </w:p>
    <w:p w14:paraId="5A4E68BA" w14:textId="5C61866E" w:rsidR="002B0B28" w:rsidRDefault="00877209" w:rsidP="002B0B28">
      <w:r>
        <w:t xml:space="preserve">Takuvik </w:t>
      </w:r>
      <w:r w:rsidR="00C51047">
        <w:t>j</w:t>
      </w:r>
      <w:r w:rsidRPr="00E32763">
        <w:t xml:space="preserve">oint </w:t>
      </w:r>
      <w:r>
        <w:t>UL-</w:t>
      </w:r>
      <w:r w:rsidR="00E32763" w:rsidRPr="00E32763">
        <w:t>CNRS Laboratory, Université Laval, Québec (QC)</w:t>
      </w:r>
      <w:r w:rsidR="00D430F1">
        <w:t>, Canada</w:t>
      </w:r>
    </w:p>
    <w:p w14:paraId="5C5A6DBF" w14:textId="77777777" w:rsidR="00E32763" w:rsidRPr="00814EB3" w:rsidRDefault="00E32763" w:rsidP="002B0B28">
      <w:pPr>
        <w:rPr>
          <w:lang w:val="en-CA"/>
        </w:rPr>
      </w:pPr>
    </w:p>
    <w:p w14:paraId="66876CE2" w14:textId="30AEDF5C" w:rsidR="002B0B28" w:rsidRPr="00814EB3" w:rsidRDefault="002B0B28" w:rsidP="002B0B28">
      <w:pPr>
        <w:rPr>
          <w:lang w:val="en-CA"/>
        </w:rPr>
      </w:pPr>
      <w:r w:rsidRPr="00814EB3">
        <w:rPr>
          <w:b/>
          <w:lang w:val="en-CA"/>
        </w:rPr>
        <w:t>Abstract </w:t>
      </w:r>
      <w:r w:rsidRPr="00814EB3">
        <w:rPr>
          <w:lang w:val="en-CA"/>
        </w:rPr>
        <w:t xml:space="preserve">: </w:t>
      </w:r>
    </w:p>
    <w:p w14:paraId="74690F10" w14:textId="1001EC80" w:rsidR="002B0B28" w:rsidRDefault="002B0B28" w:rsidP="002B0B28">
      <w:pPr>
        <w:jc w:val="both"/>
        <w:rPr>
          <w:lang w:val="en-CA"/>
        </w:rPr>
      </w:pPr>
      <w:r>
        <w:rPr>
          <w:lang w:val="en-CA"/>
        </w:rPr>
        <w:t>During</w:t>
      </w:r>
      <w:r w:rsidRPr="00814EB3">
        <w:rPr>
          <w:lang w:val="en-CA"/>
        </w:rPr>
        <w:t xml:space="preserve"> the </w:t>
      </w:r>
      <w:r>
        <w:rPr>
          <w:lang w:val="en-CA"/>
        </w:rPr>
        <w:t>past</w:t>
      </w:r>
      <w:r w:rsidRPr="00814EB3">
        <w:rPr>
          <w:lang w:val="en-CA"/>
        </w:rPr>
        <w:t xml:space="preserve"> few decades, the Arctic Ocean has been facing rapid changes</w:t>
      </w:r>
      <w:r>
        <w:rPr>
          <w:lang w:val="en-CA"/>
        </w:rPr>
        <w:t xml:space="preserve"> at spatial and temporal scales.</w:t>
      </w:r>
      <w:r w:rsidRPr="00814EB3">
        <w:rPr>
          <w:lang w:val="en-CA"/>
        </w:rPr>
        <w:t xml:space="preserve"> </w:t>
      </w:r>
      <w:r>
        <w:rPr>
          <w:lang w:val="en-CA"/>
        </w:rPr>
        <w:t>This fragile environment is increasingly influenced by a warming climate. The loss of the sea-ice cover strongly impacts the dynamic of biological cycles. Studying the response of primary producers, which are key organisms at the base of the food web, is fundamental to a better understanding of their response to this changing environment. Ice-edge blooms are significant spring features that develop rapidly in springtime, during the Arctic melt season. They contribute to a significant part of the total annual primary production. These short-lived blooms are difficult to study in the field given their remote location and the harsh environmental conditions. The use of remote sensing is therefore a very appropriate tool to monitor them. Moreover, satellites pr</w:t>
      </w:r>
      <w:r w:rsidR="005C3EB3">
        <w:rPr>
          <w:lang w:val="en-CA"/>
        </w:rPr>
        <w:t xml:space="preserve">ovide ocean colour observations </w:t>
      </w:r>
      <w:bookmarkStart w:id="0" w:name="_GoBack"/>
      <w:bookmarkEnd w:id="0"/>
      <w:r>
        <w:rPr>
          <w:lang w:val="en-CA"/>
        </w:rPr>
        <w:t xml:space="preserve">on decadal and pan-Arctic scales making them suitable to detect any significant trends in the distribution and phenology of ice-edge blooms occurring in the Arctic Ocean. Here, we report on temporal variability and changing dynamic of Arctic ice-edge blooms over the last decade using satellite ocean colour data from the MODIS sensor. Our results show a northward progression of these blooms. </w:t>
      </w:r>
    </w:p>
    <w:p w14:paraId="7D73C767" w14:textId="77777777" w:rsidR="00B748BD" w:rsidRDefault="00B748BD"/>
    <w:sectPr w:rsidR="00B748BD" w:rsidSect="009D14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28"/>
    <w:rsid w:val="002B0B28"/>
    <w:rsid w:val="00531965"/>
    <w:rsid w:val="005C3EB3"/>
    <w:rsid w:val="007A0311"/>
    <w:rsid w:val="00877209"/>
    <w:rsid w:val="008D0222"/>
    <w:rsid w:val="009D14FF"/>
    <w:rsid w:val="00B748BD"/>
    <w:rsid w:val="00C51047"/>
    <w:rsid w:val="00D430F1"/>
    <w:rsid w:val="00E3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AB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1297</Characters>
  <Application>Microsoft Macintosh Word</Application>
  <DocSecurity>0</DocSecurity>
  <Lines>10</Lines>
  <Paragraphs>3</Paragraphs>
  <ScaleCrop>false</ScaleCrop>
  <Company>Takuvik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Renaut</dc:creator>
  <cp:keywords/>
  <dc:description/>
  <cp:lastModifiedBy>Sophie Renaut</cp:lastModifiedBy>
  <cp:revision>9</cp:revision>
  <dcterms:created xsi:type="dcterms:W3CDTF">2015-04-14T13:51:00Z</dcterms:created>
  <dcterms:modified xsi:type="dcterms:W3CDTF">2015-04-16T18:18:00Z</dcterms:modified>
</cp:coreProperties>
</file>