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54" w:rsidRPr="00805354" w:rsidRDefault="00805354" w:rsidP="00805354">
      <w:pPr>
        <w:rPr>
          <w:rFonts w:ascii="Times New Roman" w:hAnsi="Times New Roman" w:cs="Times New Roman"/>
          <w:b/>
        </w:rPr>
      </w:pPr>
      <w:r w:rsidRPr="0080535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NCERTAINTY ESTIMATES FOR REMOTE SENSING REFLECTANCE DERIVED FROM THE COMPARISON BETWEEN MISSIONS</w:t>
      </w:r>
    </w:p>
    <w:p w:rsidR="00805354" w:rsidRPr="004B4DB4" w:rsidRDefault="00805354" w:rsidP="00805354">
      <w:pPr>
        <w:jc w:val="both"/>
        <w:rPr>
          <w:rFonts w:ascii="Times New Roman" w:hAnsi="Times New Roman" w:cs="Times New Roman"/>
          <w:vertAlign w:val="superscript"/>
          <w:lang w:val="fr-FR"/>
        </w:rPr>
      </w:pPr>
      <w:r w:rsidRPr="004B4DB4">
        <w:rPr>
          <w:rFonts w:ascii="Times New Roman" w:hAnsi="Times New Roman" w:cs="Times New Roman"/>
          <w:u w:val="single"/>
          <w:lang w:val="fr-FR"/>
        </w:rPr>
        <w:t>F. Mélin</w:t>
      </w:r>
      <w:r w:rsidRPr="004B4DB4">
        <w:rPr>
          <w:rFonts w:ascii="Times New Roman" w:hAnsi="Times New Roman" w:cs="Times New Roman"/>
          <w:vertAlign w:val="superscript"/>
          <w:lang w:val="fr-FR"/>
        </w:rPr>
        <w:t>1</w:t>
      </w:r>
      <w:r w:rsidRPr="004B4DB4">
        <w:rPr>
          <w:rFonts w:ascii="Times New Roman" w:hAnsi="Times New Roman" w:cs="Times New Roman"/>
          <w:lang w:val="fr-FR"/>
        </w:rPr>
        <w:t>, G. Sclep</w:t>
      </w:r>
      <w:r w:rsidRPr="004B4DB4">
        <w:rPr>
          <w:rFonts w:ascii="Times New Roman" w:hAnsi="Times New Roman" w:cs="Times New Roman"/>
          <w:vertAlign w:val="superscript"/>
          <w:lang w:val="fr-FR"/>
        </w:rPr>
        <w:t>1</w:t>
      </w:r>
      <w:r w:rsidRPr="004B4DB4">
        <w:rPr>
          <w:rFonts w:ascii="Times New Roman" w:hAnsi="Times New Roman" w:cs="Times New Roman"/>
          <w:lang w:val="fr-FR"/>
        </w:rPr>
        <w:t>, G. Zibordi</w:t>
      </w:r>
      <w:r w:rsidRPr="004B4DB4">
        <w:rPr>
          <w:rFonts w:ascii="Times New Roman" w:hAnsi="Times New Roman" w:cs="Times New Roman"/>
          <w:vertAlign w:val="superscript"/>
          <w:lang w:val="fr-FR"/>
        </w:rPr>
        <w:t>1</w:t>
      </w:r>
      <w:r w:rsidRPr="004B4DB4">
        <w:rPr>
          <w:rFonts w:ascii="Times New Roman" w:hAnsi="Times New Roman" w:cs="Times New Roman"/>
          <w:lang w:val="fr-FR"/>
        </w:rPr>
        <w:t>, T.</w:t>
      </w:r>
      <w:r w:rsidR="004B4DB4" w:rsidRPr="004B4DB4"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  <w:r w:rsidRPr="004B4DB4">
        <w:rPr>
          <w:rFonts w:ascii="Times New Roman" w:hAnsi="Times New Roman" w:cs="Times New Roman"/>
          <w:lang w:val="fr-FR"/>
        </w:rPr>
        <w:t>Jackson</w:t>
      </w:r>
      <w:r w:rsidRPr="004B4DB4">
        <w:rPr>
          <w:rFonts w:ascii="Times New Roman" w:hAnsi="Times New Roman" w:cs="Times New Roman"/>
          <w:vertAlign w:val="superscript"/>
          <w:lang w:val="fr-FR"/>
        </w:rPr>
        <w:t>2</w:t>
      </w:r>
      <w:r w:rsidRPr="004B4DB4">
        <w:rPr>
          <w:rFonts w:ascii="Times New Roman" w:hAnsi="Times New Roman" w:cs="Times New Roman"/>
          <w:lang w:val="fr-FR"/>
        </w:rPr>
        <w:t>, S. Sathyendranath</w:t>
      </w:r>
      <w:r w:rsidRPr="004B4DB4">
        <w:rPr>
          <w:rFonts w:ascii="Times New Roman" w:hAnsi="Times New Roman" w:cs="Times New Roman"/>
          <w:vertAlign w:val="superscript"/>
          <w:lang w:val="fr-FR"/>
        </w:rPr>
        <w:t>2</w:t>
      </w:r>
    </w:p>
    <w:p w:rsidR="00D558F3" w:rsidRDefault="00805354" w:rsidP="00805354">
      <w:pPr>
        <w:jc w:val="both"/>
        <w:rPr>
          <w:rFonts w:ascii="Times New Roman" w:hAnsi="Times New Roman" w:cs="Times New Roman"/>
        </w:rPr>
      </w:pPr>
      <w:r w:rsidRPr="00805354">
        <w:rPr>
          <w:rFonts w:ascii="Times New Roman" w:hAnsi="Times New Roman" w:cs="Times New Roman"/>
        </w:rPr>
        <w:t>Assigning uncertainty to ocean-color satellite products is a requirement to allow an informed use of these data. To answer this, uncertainty estimates are derived using the comparison of coincident daily records of the remote sensing reflectance 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 derived from three missions, MERIS, MODIS and </w:t>
      </w:r>
      <w:proofErr w:type="spellStart"/>
      <w:r w:rsidRPr="00805354">
        <w:rPr>
          <w:rFonts w:ascii="Times New Roman" w:hAnsi="Times New Roman" w:cs="Times New Roman"/>
        </w:rPr>
        <w:t>SeaWiFS</w:t>
      </w:r>
      <w:proofErr w:type="spellEnd"/>
      <w:r w:rsidRPr="00805354">
        <w:rPr>
          <w:rFonts w:ascii="Times New Roman" w:hAnsi="Times New Roman" w:cs="Times New Roman"/>
        </w:rPr>
        <w:t xml:space="preserve">, with the same processing chain. The approach is spatially resolved and produces the part σ of the </w:t>
      </w:r>
      <w:r w:rsidRPr="00805354">
        <w:rPr>
          <w:rFonts w:ascii="Times New Roman" w:hAnsi="Times New Roman" w:cs="Times New Roman"/>
        </w:rPr>
        <w:t>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 uncertainty budget not affected by biases. The global average of </w:t>
      </w:r>
      <w:r w:rsidRPr="00805354">
        <w:rPr>
          <w:rFonts w:ascii="Times New Roman" w:hAnsi="Times New Roman" w:cs="Times New Roman"/>
        </w:rPr>
        <w:t>σ</w:t>
      </w:r>
      <w:r w:rsidRPr="00805354">
        <w:rPr>
          <w:rFonts w:ascii="Times New Roman" w:hAnsi="Times New Roman" w:cs="Times New Roman"/>
        </w:rPr>
        <w:t xml:space="preserve"> decreases with wavelength from approximately 0.7-0.9 10</w:t>
      </w:r>
      <w:r w:rsidRPr="00805354">
        <w:rPr>
          <w:rFonts w:ascii="Times New Roman" w:hAnsi="Times New Roman" w:cs="Times New Roman"/>
          <w:vertAlign w:val="superscript"/>
        </w:rPr>
        <w:t>-3</w:t>
      </w:r>
      <w:r w:rsidRPr="00805354">
        <w:rPr>
          <w:rFonts w:ascii="Times New Roman" w:hAnsi="Times New Roman" w:cs="Times New Roman"/>
        </w:rPr>
        <w:t xml:space="preserve"> sr</w:t>
      </w:r>
      <w:r w:rsidRPr="00805354">
        <w:rPr>
          <w:rFonts w:ascii="Times New Roman" w:hAnsi="Times New Roman" w:cs="Times New Roman"/>
          <w:vertAlign w:val="superscript"/>
        </w:rPr>
        <w:t>-1</w:t>
      </w:r>
      <w:r w:rsidRPr="00805354">
        <w:rPr>
          <w:rFonts w:ascii="Times New Roman" w:hAnsi="Times New Roman" w:cs="Times New Roman"/>
        </w:rPr>
        <w:t xml:space="preserve"> at 412 nm to </w:t>
      </w:r>
      <w:r w:rsidR="00377E16">
        <w:rPr>
          <w:rFonts w:ascii="Times New Roman" w:hAnsi="Times New Roman" w:cs="Times New Roman"/>
        </w:rPr>
        <w:t>0.05-</w:t>
      </w:r>
      <w:r w:rsidRPr="00805354">
        <w:rPr>
          <w:rFonts w:ascii="Times New Roman" w:hAnsi="Times New Roman" w:cs="Times New Roman"/>
        </w:rPr>
        <w:t>0.1 10</w:t>
      </w:r>
      <w:r w:rsidRPr="00805354">
        <w:rPr>
          <w:rFonts w:ascii="Times New Roman" w:hAnsi="Times New Roman" w:cs="Times New Roman"/>
          <w:vertAlign w:val="superscript"/>
        </w:rPr>
        <w:t>-3</w:t>
      </w:r>
      <w:r w:rsidRPr="00805354">
        <w:rPr>
          <w:rFonts w:ascii="Times New Roman" w:hAnsi="Times New Roman" w:cs="Times New Roman"/>
        </w:rPr>
        <w:t xml:space="preserve"> sr</w:t>
      </w:r>
      <w:r w:rsidRPr="00805354">
        <w:rPr>
          <w:rFonts w:ascii="Times New Roman" w:hAnsi="Times New Roman" w:cs="Times New Roman"/>
          <w:vertAlign w:val="superscript"/>
        </w:rPr>
        <w:t>-1</w:t>
      </w:r>
      <w:r w:rsidRPr="00805354">
        <w:rPr>
          <w:rFonts w:ascii="Times New Roman" w:hAnsi="Times New Roman" w:cs="Times New Roman"/>
        </w:rPr>
        <w:t xml:space="preserve"> at the red band. The distribution of </w:t>
      </w:r>
      <w:r w:rsidRPr="00805354">
        <w:rPr>
          <w:rFonts w:ascii="Times New Roman" w:hAnsi="Times New Roman" w:cs="Times New Roman"/>
        </w:rPr>
        <w:t>σ</w:t>
      </w:r>
      <w:r w:rsidRPr="00805354">
        <w:rPr>
          <w:rFonts w:ascii="Times New Roman" w:hAnsi="Times New Roman" w:cs="Times New Roman"/>
        </w:rPr>
        <w:t xml:space="preserve"> shows a restricted spatial variability and small variations with season, which makes the multi-annual global distribution of </w:t>
      </w:r>
      <w:r w:rsidRPr="00805354">
        <w:rPr>
          <w:rFonts w:ascii="Times New Roman" w:hAnsi="Times New Roman" w:cs="Times New Roman"/>
        </w:rPr>
        <w:t>σ</w:t>
      </w:r>
      <w:r w:rsidRPr="00805354">
        <w:rPr>
          <w:rFonts w:ascii="Times New Roman" w:hAnsi="Times New Roman" w:cs="Times New Roman"/>
        </w:rPr>
        <w:t xml:space="preserve"> an estimate applicable to all retrievals of existing missions. The comparison of </w:t>
      </w:r>
      <w:r w:rsidRPr="00805354">
        <w:rPr>
          <w:rFonts w:ascii="Times New Roman" w:hAnsi="Times New Roman" w:cs="Times New Roman"/>
        </w:rPr>
        <w:t>σ</w:t>
      </w:r>
      <w:r w:rsidRPr="00805354">
        <w:rPr>
          <w:rFonts w:ascii="Times New Roman" w:hAnsi="Times New Roman" w:cs="Times New Roman"/>
        </w:rPr>
        <w:t xml:space="preserve"> with other uncertainty estimates derived from field data or with the support of algorithms provides a consistent picture. When translated in relative terms, the distribution of </w:t>
      </w:r>
      <w:r w:rsidRPr="00805354">
        <w:rPr>
          <w:rFonts w:ascii="Times New Roman" w:hAnsi="Times New Roman" w:cs="Times New Roman"/>
        </w:rPr>
        <w:t>σ</w:t>
      </w:r>
      <w:r w:rsidRPr="00805354">
        <w:rPr>
          <w:rFonts w:ascii="Times New Roman" w:hAnsi="Times New Roman" w:cs="Times New Roman"/>
        </w:rPr>
        <w:t xml:space="preserve"> suggests that the objective of </w:t>
      </w:r>
      <w:proofErr w:type="gramStart"/>
      <w:r w:rsidRPr="00805354">
        <w:rPr>
          <w:rFonts w:ascii="Times New Roman" w:hAnsi="Times New Roman" w:cs="Times New Roman"/>
        </w:rPr>
        <w:t>a 5</w:t>
      </w:r>
      <w:proofErr w:type="gramEnd"/>
      <w:r w:rsidRPr="00805354">
        <w:rPr>
          <w:rFonts w:ascii="Times New Roman" w:hAnsi="Times New Roman" w:cs="Times New Roman"/>
        </w:rPr>
        <w:t>% accuracy is fulfilled between 412 and 490 nm for oligotrophic waters (chlorophyll-a concentration below 0.1 mg m</w:t>
      </w:r>
      <w:r w:rsidRPr="00805354">
        <w:rPr>
          <w:rFonts w:ascii="Times New Roman" w:hAnsi="Times New Roman" w:cs="Times New Roman"/>
          <w:vertAlign w:val="superscript"/>
        </w:rPr>
        <w:t>-3</w:t>
      </w:r>
      <w:r w:rsidRPr="00805354">
        <w:rPr>
          <w:rFonts w:ascii="Times New Roman" w:hAnsi="Times New Roman" w:cs="Times New Roman"/>
        </w:rPr>
        <w:t xml:space="preserve">). This study also illustrates comparison statistics. The mean absolute relative difference shows a characteristic U-shape with both ends at blue and red wavelengths inversely related to the amplitude of </w:t>
      </w:r>
      <w:r w:rsidRPr="00805354">
        <w:rPr>
          <w:rFonts w:ascii="Times New Roman" w:hAnsi="Times New Roman" w:cs="Times New Roman"/>
        </w:rPr>
        <w:t>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. On average and for the considered data sets, </w:t>
      </w:r>
      <w:proofErr w:type="spellStart"/>
      <w:r w:rsidRPr="00805354">
        <w:rPr>
          <w:rFonts w:ascii="Times New Roman" w:hAnsi="Times New Roman" w:cs="Times New Roman"/>
        </w:rPr>
        <w:t>SeaWiFS</w:t>
      </w:r>
      <w:proofErr w:type="spellEnd"/>
      <w:r w:rsidRPr="00805354">
        <w:rPr>
          <w:rFonts w:ascii="Times New Roman" w:hAnsi="Times New Roman" w:cs="Times New Roman"/>
        </w:rPr>
        <w:t xml:space="preserve"> </w:t>
      </w:r>
      <w:r w:rsidRPr="00805354">
        <w:rPr>
          <w:rFonts w:ascii="Times New Roman" w:hAnsi="Times New Roman" w:cs="Times New Roman"/>
        </w:rPr>
        <w:t>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 tend to be slightly higher than MODIS </w:t>
      </w:r>
      <w:r w:rsidRPr="00805354">
        <w:rPr>
          <w:rFonts w:ascii="Times New Roman" w:hAnsi="Times New Roman" w:cs="Times New Roman"/>
        </w:rPr>
        <w:t>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, which in turn appear higher than MERIS </w:t>
      </w:r>
      <w:r w:rsidRPr="00805354">
        <w:rPr>
          <w:rFonts w:ascii="Times New Roman" w:hAnsi="Times New Roman" w:cs="Times New Roman"/>
        </w:rPr>
        <w:t>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. Biases between mission-specific </w:t>
      </w:r>
      <w:r w:rsidRPr="00805354">
        <w:rPr>
          <w:rFonts w:ascii="Times New Roman" w:hAnsi="Times New Roman" w:cs="Times New Roman"/>
        </w:rPr>
        <w:t>R</w:t>
      </w:r>
      <w:r w:rsidRPr="00805354">
        <w:rPr>
          <w:rFonts w:ascii="Times New Roman" w:hAnsi="Times New Roman" w:cs="Times New Roman"/>
          <w:vertAlign w:val="subscript"/>
        </w:rPr>
        <w:t>RS</w:t>
      </w:r>
      <w:r w:rsidRPr="00805354">
        <w:rPr>
          <w:rFonts w:ascii="Times New Roman" w:hAnsi="Times New Roman" w:cs="Times New Roman"/>
        </w:rPr>
        <w:t xml:space="preserve"> may exhibit a seasonal dependence, particularly in the subtropical belt.</w:t>
      </w:r>
    </w:p>
    <w:p w:rsidR="00805354" w:rsidRDefault="00805354" w:rsidP="008053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5354">
        <w:rPr>
          <w:rFonts w:ascii="Times New Roman" w:hAnsi="Times New Roman" w:cs="Times New Roman"/>
        </w:rPr>
        <w:t>European Commission,</w:t>
      </w:r>
      <w:r w:rsidRPr="00805354">
        <w:rPr>
          <w:rFonts w:ascii="Times New Roman" w:hAnsi="Times New Roman" w:cs="Times New Roman"/>
        </w:rPr>
        <w:t xml:space="preserve"> Joint Research Centre (JRC), </w:t>
      </w:r>
      <w:r w:rsidRPr="00805354">
        <w:rPr>
          <w:rFonts w:ascii="Times New Roman" w:hAnsi="Times New Roman" w:cs="Times New Roman"/>
        </w:rPr>
        <w:t>Institute for Environm</w:t>
      </w:r>
      <w:r w:rsidRPr="00805354">
        <w:rPr>
          <w:rFonts w:ascii="Times New Roman" w:hAnsi="Times New Roman" w:cs="Times New Roman"/>
        </w:rPr>
        <w:t xml:space="preserve">ent and Sustainability (IES), </w:t>
      </w:r>
      <w:r w:rsidRPr="00805354">
        <w:rPr>
          <w:rFonts w:ascii="Times New Roman" w:hAnsi="Times New Roman" w:cs="Times New Roman"/>
        </w:rPr>
        <w:t xml:space="preserve">TP270, via Fermi 2749, </w:t>
      </w:r>
      <w:proofErr w:type="spellStart"/>
      <w:r w:rsidRPr="00805354">
        <w:rPr>
          <w:rFonts w:ascii="Times New Roman" w:hAnsi="Times New Roman" w:cs="Times New Roman"/>
        </w:rPr>
        <w:t>Ispra</w:t>
      </w:r>
      <w:proofErr w:type="spellEnd"/>
      <w:r w:rsidRPr="00805354">
        <w:rPr>
          <w:rFonts w:ascii="Times New Roman" w:hAnsi="Times New Roman" w:cs="Times New Roman"/>
        </w:rPr>
        <w:t xml:space="preserve"> 21027, Italy</w:t>
      </w:r>
    </w:p>
    <w:p w:rsidR="00805354" w:rsidRPr="00805354" w:rsidRDefault="00805354" w:rsidP="008053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Plymouth Marine Laboratory</w:t>
      </w:r>
      <w:r w:rsidR="00F53DA2">
        <w:rPr>
          <w:rFonts w:ascii="Times New Roman" w:hAnsi="Times New Roman" w:cs="Times New Roman"/>
        </w:rPr>
        <w:t xml:space="preserve"> (PML), Prospect Place, The Hoe, Plymouth PL1 3DH</w:t>
      </w:r>
      <w:r>
        <w:rPr>
          <w:rFonts w:ascii="Times New Roman" w:hAnsi="Times New Roman" w:cs="Times New Roman"/>
        </w:rPr>
        <w:t>, UK</w:t>
      </w:r>
    </w:p>
    <w:p w:rsidR="00805354" w:rsidRPr="00805354" w:rsidRDefault="00805354" w:rsidP="00805354">
      <w:pPr>
        <w:pStyle w:val="ListParagraph"/>
        <w:jc w:val="both"/>
        <w:rPr>
          <w:rFonts w:ascii="Times New Roman" w:hAnsi="Times New Roman" w:cs="Times New Roman"/>
        </w:rPr>
      </w:pPr>
    </w:p>
    <w:sectPr w:rsidR="00805354" w:rsidRPr="0080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312"/>
    <w:multiLevelType w:val="hybridMultilevel"/>
    <w:tmpl w:val="9CDE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5DF"/>
    <w:multiLevelType w:val="hybridMultilevel"/>
    <w:tmpl w:val="64CC4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54"/>
    <w:rsid w:val="00110279"/>
    <w:rsid w:val="00377E16"/>
    <w:rsid w:val="00380B0E"/>
    <w:rsid w:val="00381DFC"/>
    <w:rsid w:val="004B4DB4"/>
    <w:rsid w:val="00800570"/>
    <w:rsid w:val="00805354"/>
    <w:rsid w:val="00BE5BBD"/>
    <w:rsid w:val="00D558F3"/>
    <w:rsid w:val="00D65959"/>
    <w:rsid w:val="00DD5FA4"/>
    <w:rsid w:val="00E90CFE"/>
    <w:rsid w:val="00F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1701</Characters>
  <Application>Microsoft Office Word</Application>
  <DocSecurity>0</DocSecurity>
  <Lines>14</Lines>
  <Paragraphs>3</Paragraphs>
  <ScaleCrop>false</ScaleCrop>
  <Company>European Commission - GEM Unit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MELIN</dc:creator>
  <cp:lastModifiedBy>Frederic MELIN</cp:lastModifiedBy>
  <cp:revision>5</cp:revision>
  <dcterms:created xsi:type="dcterms:W3CDTF">2015-04-21T09:32:00Z</dcterms:created>
  <dcterms:modified xsi:type="dcterms:W3CDTF">2015-04-21T09:48:00Z</dcterms:modified>
</cp:coreProperties>
</file>