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E12A" w14:textId="77777777" w:rsidR="003566FD" w:rsidRDefault="003566FD" w:rsidP="003566FD">
      <w:pPr>
        <w:rPr>
          <w:rFonts w:ascii="Times New Roman" w:hAnsi="Times New Roman" w:cs="Times New Roman"/>
        </w:rPr>
      </w:pPr>
    </w:p>
    <w:p w14:paraId="5870E12B" w14:textId="77777777" w:rsidR="003566FD" w:rsidRPr="006D330B" w:rsidRDefault="003566FD" w:rsidP="006D330B">
      <w:pPr>
        <w:jc w:val="center"/>
        <w:rPr>
          <w:rFonts w:ascii="Times New Roman" w:hAnsi="Times New Roman" w:cs="Times New Roman"/>
          <w:b/>
        </w:rPr>
      </w:pPr>
      <w:r w:rsidRPr="006D330B">
        <w:rPr>
          <w:rFonts w:ascii="Times New Roman" w:hAnsi="Times New Roman" w:cs="Times New Roman"/>
          <w:b/>
        </w:rPr>
        <w:t xml:space="preserve">Retrieval of macro –and micro-physical properties of oceanic hydrosols from </w:t>
      </w:r>
      <w:proofErr w:type="spellStart"/>
      <w:r w:rsidRPr="006D330B">
        <w:rPr>
          <w:rFonts w:ascii="Times New Roman" w:hAnsi="Times New Roman" w:cs="Times New Roman"/>
          <w:b/>
        </w:rPr>
        <w:t>polarimetric</w:t>
      </w:r>
      <w:proofErr w:type="spellEnd"/>
      <w:r w:rsidRPr="006D330B">
        <w:rPr>
          <w:rFonts w:ascii="Times New Roman" w:hAnsi="Times New Roman" w:cs="Times New Roman"/>
          <w:b/>
        </w:rPr>
        <w:t xml:space="preserve"> observations</w:t>
      </w:r>
      <w:r w:rsidR="00730791" w:rsidRPr="006D330B">
        <w:rPr>
          <w:rFonts w:ascii="Times New Roman" w:hAnsi="Times New Roman" w:cs="Times New Roman"/>
          <w:b/>
        </w:rPr>
        <w:t xml:space="preserve"> and polarized sky glint correction</w:t>
      </w:r>
    </w:p>
    <w:p w14:paraId="5870E12C" w14:textId="62E86BDD" w:rsidR="003566FD" w:rsidRDefault="00F64458" w:rsidP="006D330B">
      <w:pPr>
        <w:jc w:val="center"/>
        <w:rPr>
          <w:rFonts w:ascii="Times New Roman" w:hAnsi="Times New Roman" w:cs="Times New Roman"/>
        </w:rPr>
      </w:pPr>
      <w:r w:rsidRPr="00F64458">
        <w:rPr>
          <w:rFonts w:ascii="Times New Roman" w:hAnsi="Times New Roman" w:cs="Times New Roman"/>
        </w:rPr>
        <w:t>Amir Ibrahim</w:t>
      </w:r>
      <w:r>
        <w:rPr>
          <w:rFonts w:ascii="Times New Roman" w:hAnsi="Times New Roman" w:cs="Times New Roman"/>
        </w:rPr>
        <w:t>,</w:t>
      </w:r>
      <w:r w:rsidRPr="00F644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Robert Foster,</w:t>
      </w:r>
      <w:r w:rsidR="003566FD" w:rsidRPr="00A923C8">
        <w:rPr>
          <w:rFonts w:ascii="Times New Roman" w:hAnsi="Times New Roman" w:cs="Times New Roman"/>
        </w:rPr>
        <w:t xml:space="preserve"> </w:t>
      </w:r>
      <w:r w:rsidR="003566FD" w:rsidRPr="006D330B">
        <w:rPr>
          <w:rFonts w:ascii="Times New Roman" w:hAnsi="Times New Roman" w:cs="Times New Roman"/>
          <w:u w:val="single"/>
        </w:rPr>
        <w:t>Alex Gilerson</w:t>
      </w:r>
      <w:r w:rsidR="003566FD">
        <w:rPr>
          <w:rFonts w:ascii="Times New Roman" w:hAnsi="Times New Roman" w:cs="Times New Roman"/>
        </w:rPr>
        <w:t>,</w:t>
      </w:r>
      <w:r w:rsidR="003566FD" w:rsidRPr="00A923C8">
        <w:rPr>
          <w:rFonts w:ascii="Times New Roman" w:hAnsi="Times New Roman" w:cs="Times New Roman"/>
        </w:rPr>
        <w:t xml:space="preserve"> </w:t>
      </w:r>
      <w:r w:rsidR="003566FD">
        <w:rPr>
          <w:rFonts w:ascii="Times New Roman" w:hAnsi="Times New Roman" w:cs="Times New Roman"/>
        </w:rPr>
        <w:t xml:space="preserve">Carlos Carrizo, </w:t>
      </w:r>
      <w:r w:rsidR="00FA7819" w:rsidRPr="00FA7819">
        <w:rPr>
          <w:rFonts w:ascii="Times New Roman" w:hAnsi="Times New Roman" w:cs="Times New Roman"/>
        </w:rPr>
        <w:t xml:space="preserve">Ahmed El-Habashi, </w:t>
      </w:r>
      <w:r w:rsidR="003566FD" w:rsidRPr="00A923C8">
        <w:rPr>
          <w:rFonts w:ascii="Times New Roman" w:hAnsi="Times New Roman" w:cs="Times New Roman"/>
        </w:rPr>
        <w:t>Sam Ahmed</w:t>
      </w:r>
    </w:p>
    <w:p w14:paraId="5870E12D" w14:textId="77777777" w:rsidR="006D330B" w:rsidRDefault="006D330B" w:rsidP="006D33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Optical Remote Sensing Laboratory, the City College of the City University of NY, USA</w:t>
      </w:r>
    </w:p>
    <w:p w14:paraId="5870E12E" w14:textId="169B4129" w:rsidR="003566FD" w:rsidRDefault="00F64458" w:rsidP="00F64458">
      <w:pPr>
        <w:jc w:val="both"/>
        <w:rPr>
          <w:rFonts w:ascii="Times New Roman" w:hAnsi="Times New Roman" w:cs="Times New Roman"/>
          <w:sz w:val="24"/>
        </w:rPr>
      </w:pPr>
      <w:r w:rsidRPr="00730791">
        <w:rPr>
          <w:rFonts w:ascii="Times New Roman" w:hAnsi="Times New Roman" w:cs="Times New Roman"/>
          <w:sz w:val="24"/>
        </w:rPr>
        <w:t xml:space="preserve">Remote sensing </w:t>
      </w:r>
      <w:r>
        <w:rPr>
          <w:rFonts w:ascii="Times New Roman" w:hAnsi="Times New Roman" w:cs="Times New Roman"/>
          <w:sz w:val="24"/>
        </w:rPr>
        <w:t>relies</w:t>
      </w:r>
      <w:r w:rsidRPr="00730791">
        <w:rPr>
          <w:rFonts w:ascii="Times New Roman" w:hAnsi="Times New Roman" w:cs="Times New Roman"/>
          <w:sz w:val="24"/>
        </w:rPr>
        <w:t xml:space="preserve"> mainly on measurements of scalar radiance to retrieve </w:t>
      </w:r>
      <w:r>
        <w:rPr>
          <w:rFonts w:ascii="Times New Roman" w:hAnsi="Times New Roman" w:cs="Times New Roman"/>
          <w:sz w:val="24"/>
        </w:rPr>
        <w:t xml:space="preserve">properties of aerosols and </w:t>
      </w:r>
      <w:r w:rsidRPr="00730791">
        <w:rPr>
          <w:rFonts w:ascii="Times New Roman" w:hAnsi="Times New Roman" w:cs="Times New Roman"/>
          <w:sz w:val="24"/>
        </w:rPr>
        <w:t xml:space="preserve">hydrosols. However, it is recognized that including the </w:t>
      </w:r>
      <w:proofErr w:type="spellStart"/>
      <w:r w:rsidRPr="00730791">
        <w:rPr>
          <w:rFonts w:ascii="Times New Roman" w:hAnsi="Times New Roman" w:cs="Times New Roman"/>
          <w:sz w:val="24"/>
        </w:rPr>
        <w:t>polarimetric</w:t>
      </w:r>
      <w:proofErr w:type="spellEnd"/>
      <w:r w:rsidRPr="00730791">
        <w:rPr>
          <w:rFonts w:ascii="Times New Roman" w:hAnsi="Times New Roman" w:cs="Times New Roman"/>
          <w:sz w:val="24"/>
        </w:rPr>
        <w:t xml:space="preserve"> characteristics of the light in measurements provides more intrinsic information about scattering particles.</w:t>
      </w:r>
      <w:r>
        <w:rPr>
          <w:rFonts w:ascii="Times New Roman" w:hAnsi="Times New Roman" w:cs="Times New Roman"/>
          <w:sz w:val="24"/>
        </w:rPr>
        <w:t xml:space="preserve"> </w:t>
      </w:r>
      <w:r w:rsidR="00730791">
        <w:rPr>
          <w:rFonts w:ascii="Times New Roman" w:hAnsi="Times New Roman" w:cs="Times New Roman"/>
          <w:sz w:val="24"/>
        </w:rPr>
        <w:t>R</w:t>
      </w:r>
      <w:r w:rsidR="003566FD" w:rsidRPr="003566FD">
        <w:rPr>
          <w:rFonts w:ascii="Times New Roman" w:hAnsi="Times New Roman" w:cs="Times New Roman"/>
          <w:sz w:val="24"/>
        </w:rPr>
        <w:t>elationship</w:t>
      </w:r>
      <w:r w:rsidR="00730791">
        <w:rPr>
          <w:rFonts w:ascii="Times New Roman" w:hAnsi="Times New Roman" w:cs="Times New Roman"/>
          <w:sz w:val="24"/>
        </w:rPr>
        <w:t>s</w:t>
      </w:r>
      <w:r w:rsidR="003566FD" w:rsidRPr="003566FD">
        <w:rPr>
          <w:rFonts w:ascii="Times New Roman" w:hAnsi="Times New Roman" w:cs="Times New Roman"/>
          <w:sz w:val="24"/>
        </w:rPr>
        <w:t xml:space="preserve"> to retrieve the micro and macro- physical properties of the oceanic hydrosols</w:t>
      </w:r>
      <w:r w:rsidR="0029570C">
        <w:rPr>
          <w:rFonts w:ascii="Times New Roman" w:hAnsi="Times New Roman" w:cs="Times New Roman"/>
          <w:sz w:val="24"/>
        </w:rPr>
        <w:t xml:space="preserve"> were</w:t>
      </w:r>
      <w:r w:rsidR="00730791">
        <w:rPr>
          <w:rFonts w:ascii="Times New Roman" w:hAnsi="Times New Roman" w:cs="Times New Roman"/>
          <w:sz w:val="24"/>
        </w:rPr>
        <w:t xml:space="preserve"> </w:t>
      </w:r>
      <w:r w:rsidR="00730791" w:rsidRPr="00730791">
        <w:rPr>
          <w:rFonts w:ascii="Times New Roman" w:hAnsi="Times New Roman" w:cs="Times New Roman"/>
          <w:sz w:val="24"/>
        </w:rPr>
        <w:t>analytically developed</w:t>
      </w:r>
      <w:r w:rsidR="00730791">
        <w:rPr>
          <w:rFonts w:ascii="Times New Roman" w:hAnsi="Times New Roman" w:cs="Times New Roman"/>
          <w:sz w:val="24"/>
        </w:rPr>
        <w:t xml:space="preserve"> based on </w:t>
      </w:r>
      <w:r w:rsidR="00730791" w:rsidRPr="00730791">
        <w:rPr>
          <w:rFonts w:ascii="Times New Roman" w:hAnsi="Times New Roman" w:cs="Times New Roman"/>
          <w:sz w:val="24"/>
        </w:rPr>
        <w:t>vector radiative transfer (VRT) simulations</w:t>
      </w:r>
      <w:r w:rsidR="003566FD" w:rsidRPr="003566FD">
        <w:rPr>
          <w:rFonts w:ascii="Times New Roman" w:hAnsi="Times New Roman" w:cs="Times New Roman"/>
          <w:sz w:val="24"/>
        </w:rPr>
        <w:t>. Specifically</w:t>
      </w:r>
      <w:r w:rsidR="00631EB9">
        <w:rPr>
          <w:rFonts w:ascii="Times New Roman" w:hAnsi="Times New Roman" w:cs="Times New Roman"/>
          <w:sz w:val="24"/>
        </w:rPr>
        <w:t>,</w:t>
      </w:r>
      <w:r w:rsidR="003566FD" w:rsidRPr="003566FD">
        <w:rPr>
          <w:rFonts w:ascii="Times New Roman" w:hAnsi="Times New Roman" w:cs="Times New Roman"/>
          <w:sz w:val="24"/>
        </w:rPr>
        <w:t xml:space="preserve"> we investigated the relationship between the observed degree of linear polarization (</w:t>
      </w:r>
      <w:proofErr w:type="spellStart"/>
      <w:r w:rsidR="003566FD" w:rsidRPr="003566FD">
        <w:rPr>
          <w:rFonts w:ascii="Times New Roman" w:hAnsi="Times New Roman" w:cs="Times New Roman"/>
          <w:sz w:val="24"/>
        </w:rPr>
        <w:t>DoLP</w:t>
      </w:r>
      <w:proofErr w:type="spellEnd"/>
      <w:r w:rsidR="003566FD" w:rsidRPr="003566FD">
        <w:rPr>
          <w:rFonts w:ascii="Times New Roman" w:hAnsi="Times New Roman" w:cs="Times New Roman"/>
          <w:sz w:val="24"/>
        </w:rPr>
        <w:t>) and the ratio of attenuation-to-absorption coefficients (</w:t>
      </w:r>
      <w:r w:rsidR="003566FD" w:rsidRPr="003566FD">
        <w:rPr>
          <w:rFonts w:ascii="Times New Roman" w:hAnsi="Times New Roman" w:cs="Times New Roman"/>
          <w:i/>
          <w:sz w:val="24"/>
        </w:rPr>
        <w:t>c</w:t>
      </w:r>
      <w:r w:rsidR="003566FD" w:rsidRPr="003566FD">
        <w:rPr>
          <w:rFonts w:ascii="Times New Roman" w:hAnsi="Times New Roman" w:cs="Times New Roman"/>
          <w:sz w:val="24"/>
        </w:rPr>
        <w:t>/</w:t>
      </w:r>
      <w:r w:rsidR="003566FD" w:rsidRPr="003566FD">
        <w:rPr>
          <w:rFonts w:ascii="Times New Roman" w:hAnsi="Times New Roman" w:cs="Times New Roman"/>
          <w:i/>
          <w:sz w:val="24"/>
        </w:rPr>
        <w:t>a</w:t>
      </w:r>
      <w:r w:rsidR="003566FD" w:rsidRPr="003566FD">
        <w:rPr>
          <w:rFonts w:ascii="Times New Roman" w:hAnsi="Times New Roman" w:cs="Times New Roman"/>
          <w:sz w:val="24"/>
        </w:rPr>
        <w:t xml:space="preserve">) in the water, from which the scattering coefficient is readily computed for different bio-optical models of Case I and II waters. This relationship was parameterized for </w:t>
      </w:r>
      <w:r w:rsidR="0029570C">
        <w:rPr>
          <w:rFonts w:ascii="Times New Roman" w:hAnsi="Times New Roman" w:cs="Times New Roman"/>
          <w:sz w:val="24"/>
        </w:rPr>
        <w:t>multiple</w:t>
      </w:r>
      <w:r w:rsidR="003566FD" w:rsidRPr="003566FD">
        <w:rPr>
          <w:rFonts w:ascii="Times New Roman" w:hAnsi="Times New Roman" w:cs="Times New Roman"/>
          <w:sz w:val="24"/>
        </w:rPr>
        <w:t xml:space="preserve"> sensor zenith</w:t>
      </w:r>
      <w:r w:rsidR="00631EB9">
        <w:rPr>
          <w:rFonts w:ascii="Times New Roman" w:hAnsi="Times New Roman" w:cs="Times New Roman"/>
          <w:sz w:val="24"/>
        </w:rPr>
        <w:t xml:space="preserve"> angles, </w:t>
      </w:r>
      <w:r w:rsidR="003566FD" w:rsidRPr="003566FD">
        <w:rPr>
          <w:rFonts w:ascii="Times New Roman" w:hAnsi="Times New Roman" w:cs="Times New Roman"/>
          <w:sz w:val="24"/>
        </w:rPr>
        <w:t xml:space="preserve">azimuth </w:t>
      </w:r>
      <w:r w:rsidR="00631EB9">
        <w:rPr>
          <w:rFonts w:ascii="Times New Roman" w:hAnsi="Times New Roman" w:cs="Times New Roman"/>
          <w:sz w:val="24"/>
        </w:rPr>
        <w:t xml:space="preserve">angles </w:t>
      </w:r>
      <w:r w:rsidR="003566FD" w:rsidRPr="003566FD">
        <w:rPr>
          <w:rFonts w:ascii="Times New Roman" w:hAnsi="Times New Roman" w:cs="Times New Roman"/>
          <w:sz w:val="24"/>
        </w:rPr>
        <w:t xml:space="preserve">relative to the Sun’s principal plane, and </w:t>
      </w:r>
      <w:r w:rsidR="00D760A8">
        <w:rPr>
          <w:rFonts w:ascii="Times New Roman" w:hAnsi="Times New Roman" w:cs="Times New Roman"/>
          <w:sz w:val="24"/>
        </w:rPr>
        <w:t>s</w:t>
      </w:r>
      <w:r w:rsidR="00631EB9">
        <w:rPr>
          <w:rFonts w:ascii="Times New Roman" w:hAnsi="Times New Roman" w:cs="Times New Roman"/>
          <w:sz w:val="24"/>
        </w:rPr>
        <w:t>olar</w:t>
      </w:r>
      <w:r w:rsidR="003566FD" w:rsidRPr="003566FD">
        <w:rPr>
          <w:rFonts w:ascii="Times New Roman" w:hAnsi="Times New Roman" w:cs="Times New Roman"/>
          <w:sz w:val="24"/>
        </w:rPr>
        <w:t xml:space="preserve"> zenith angles. </w:t>
      </w:r>
      <w:r w:rsidR="00730791">
        <w:rPr>
          <w:rFonts w:ascii="Times New Roman" w:hAnsi="Times New Roman" w:cs="Times New Roman"/>
          <w:sz w:val="24"/>
        </w:rPr>
        <w:t>Th</w:t>
      </w:r>
      <w:r w:rsidR="0029570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3566FD" w:rsidRPr="003566FD">
        <w:rPr>
          <w:rFonts w:ascii="Times New Roman" w:hAnsi="Times New Roman" w:cs="Times New Roman"/>
          <w:sz w:val="24"/>
        </w:rPr>
        <w:t>relationship</w:t>
      </w:r>
      <w:r>
        <w:rPr>
          <w:rFonts w:ascii="Times New Roman" w:hAnsi="Times New Roman" w:cs="Times New Roman"/>
          <w:sz w:val="24"/>
        </w:rPr>
        <w:t xml:space="preserve"> was</w:t>
      </w:r>
      <w:r w:rsidR="003566FD" w:rsidRPr="003566FD">
        <w:rPr>
          <w:rFonts w:ascii="Times New Roman" w:hAnsi="Times New Roman" w:cs="Times New Roman"/>
          <w:sz w:val="24"/>
        </w:rPr>
        <w:t xml:space="preserve"> tested and validated against a dataset of </w:t>
      </w:r>
      <w:r w:rsidR="003566FD" w:rsidRPr="00D760A8">
        <w:rPr>
          <w:rFonts w:ascii="Times New Roman" w:hAnsi="Times New Roman" w:cs="Times New Roman"/>
          <w:i/>
          <w:sz w:val="24"/>
        </w:rPr>
        <w:t>in-situ</w:t>
      </w:r>
      <w:r w:rsidR="003566FD" w:rsidRPr="003566FD">
        <w:rPr>
          <w:rFonts w:ascii="Times New Roman" w:hAnsi="Times New Roman" w:cs="Times New Roman"/>
          <w:sz w:val="24"/>
        </w:rPr>
        <w:t xml:space="preserve"> measurements using a custom built underwater </w:t>
      </w:r>
      <w:proofErr w:type="spellStart"/>
      <w:r w:rsidR="003566FD" w:rsidRPr="003566FD">
        <w:rPr>
          <w:rFonts w:ascii="Times New Roman" w:hAnsi="Times New Roman" w:cs="Times New Roman"/>
          <w:sz w:val="24"/>
        </w:rPr>
        <w:t>polarimeter</w:t>
      </w:r>
      <w:proofErr w:type="spellEnd"/>
      <w:r w:rsidR="003566FD" w:rsidRPr="003566FD">
        <w:rPr>
          <w:rFonts w:ascii="Times New Roman" w:hAnsi="Times New Roman" w:cs="Times New Roman"/>
          <w:sz w:val="24"/>
        </w:rPr>
        <w:t xml:space="preserve"> and an in-water instrument package (WET Labs ac-s) that measure</w:t>
      </w:r>
      <w:r w:rsidR="00631EB9">
        <w:rPr>
          <w:rFonts w:ascii="Times New Roman" w:hAnsi="Times New Roman" w:cs="Times New Roman"/>
          <w:sz w:val="24"/>
        </w:rPr>
        <w:t>s</w:t>
      </w:r>
      <w:r w:rsidR="003566FD" w:rsidRPr="003566FD">
        <w:rPr>
          <w:rFonts w:ascii="Times New Roman" w:hAnsi="Times New Roman" w:cs="Times New Roman"/>
          <w:sz w:val="24"/>
        </w:rPr>
        <w:t xml:space="preserve"> the absorption and attenuation coefficients</w:t>
      </w:r>
      <w:r w:rsidR="00730791">
        <w:rPr>
          <w:rFonts w:ascii="Times New Roman" w:hAnsi="Times New Roman" w:cs="Times New Roman"/>
          <w:sz w:val="24"/>
        </w:rPr>
        <w:t xml:space="preserve">. </w:t>
      </w:r>
      <w:r w:rsidR="00BC4E16" w:rsidRPr="00BC4E16">
        <w:rPr>
          <w:rFonts w:ascii="Times New Roman" w:hAnsi="Times New Roman" w:cs="Times New Roman"/>
          <w:sz w:val="24"/>
        </w:rPr>
        <w:t xml:space="preserve">Also, the polarized light at the top of the atmosphere is </w:t>
      </w:r>
      <w:r w:rsidR="00192DBB">
        <w:rPr>
          <w:rFonts w:ascii="Times New Roman" w:hAnsi="Times New Roman" w:cs="Times New Roman"/>
          <w:sz w:val="24"/>
        </w:rPr>
        <w:t>analyzed</w:t>
      </w:r>
      <w:r w:rsidR="002A3329">
        <w:rPr>
          <w:rFonts w:ascii="Times New Roman" w:hAnsi="Times New Roman" w:cs="Times New Roman"/>
          <w:sz w:val="24"/>
        </w:rPr>
        <w:t xml:space="preserve"> to assess the </w:t>
      </w:r>
      <w:r w:rsidR="00BC4E16" w:rsidRPr="00BC4E16">
        <w:rPr>
          <w:rFonts w:ascii="Times New Roman" w:hAnsi="Times New Roman" w:cs="Times New Roman"/>
          <w:sz w:val="24"/>
        </w:rPr>
        <w:t xml:space="preserve">impact of </w:t>
      </w:r>
      <w:r w:rsidR="002A3329">
        <w:rPr>
          <w:rFonts w:ascii="Times New Roman" w:hAnsi="Times New Roman" w:cs="Times New Roman"/>
          <w:sz w:val="24"/>
        </w:rPr>
        <w:t>aerosol species</w:t>
      </w:r>
      <w:r w:rsidR="00BC4E16" w:rsidRPr="00BC4E16">
        <w:rPr>
          <w:rFonts w:ascii="Times New Roman" w:hAnsi="Times New Roman" w:cs="Times New Roman"/>
          <w:sz w:val="24"/>
        </w:rPr>
        <w:t xml:space="preserve"> </w:t>
      </w:r>
      <w:r w:rsidR="002A3329">
        <w:rPr>
          <w:rFonts w:ascii="Times New Roman" w:hAnsi="Times New Roman" w:cs="Times New Roman"/>
          <w:sz w:val="24"/>
        </w:rPr>
        <w:t>and</w:t>
      </w:r>
      <w:r w:rsidR="00BC4E16" w:rsidRPr="00BC4E16">
        <w:rPr>
          <w:rFonts w:ascii="Times New Roman" w:hAnsi="Times New Roman" w:cs="Times New Roman"/>
          <w:sz w:val="24"/>
        </w:rPr>
        <w:t xml:space="preserve"> optical thickness </w:t>
      </w:r>
      <w:r w:rsidR="002A3329">
        <w:rPr>
          <w:rFonts w:ascii="Times New Roman" w:hAnsi="Times New Roman" w:cs="Times New Roman"/>
          <w:sz w:val="24"/>
        </w:rPr>
        <w:t>on</w:t>
      </w:r>
      <w:r w:rsidR="002A3329" w:rsidRPr="00BC4E16">
        <w:rPr>
          <w:rFonts w:ascii="Times New Roman" w:hAnsi="Times New Roman" w:cs="Times New Roman"/>
          <w:sz w:val="24"/>
        </w:rPr>
        <w:t xml:space="preserve"> </w:t>
      </w:r>
      <w:r w:rsidR="00BC4E16" w:rsidRPr="00BC4E16">
        <w:rPr>
          <w:rFonts w:ascii="Times New Roman" w:hAnsi="Times New Roman" w:cs="Times New Roman"/>
          <w:sz w:val="24"/>
        </w:rPr>
        <w:t>the relationship used in the developed retrieval algorithms.</w:t>
      </w:r>
      <w:r w:rsidR="00730791">
        <w:rPr>
          <w:rFonts w:ascii="Times New Roman" w:hAnsi="Times New Roman" w:cs="Times New Roman"/>
          <w:sz w:val="24"/>
        </w:rPr>
        <w:t xml:space="preserve"> To validate relationships from above water observations</w:t>
      </w:r>
      <w:r w:rsidR="003A2448">
        <w:rPr>
          <w:rFonts w:ascii="Times New Roman" w:hAnsi="Times New Roman" w:cs="Times New Roman"/>
          <w:sz w:val="24"/>
        </w:rPr>
        <w:t>,</w:t>
      </w:r>
      <w:r w:rsidR="00730791">
        <w:rPr>
          <w:rFonts w:ascii="Times New Roman" w:hAnsi="Times New Roman" w:cs="Times New Roman"/>
          <w:sz w:val="24"/>
        </w:rPr>
        <w:t xml:space="preserve"> a</w:t>
      </w:r>
      <w:r w:rsidR="003566FD" w:rsidRPr="003566FD">
        <w:rPr>
          <w:rFonts w:ascii="Times New Roman" w:hAnsi="Times New Roman" w:cs="Times New Roman"/>
          <w:sz w:val="24"/>
        </w:rPr>
        <w:t xml:space="preserve"> sun-tracking </w:t>
      </w:r>
      <w:proofErr w:type="spellStart"/>
      <w:r w:rsidR="003566FD" w:rsidRPr="003566FD">
        <w:rPr>
          <w:rFonts w:ascii="Times New Roman" w:hAnsi="Times New Roman" w:cs="Times New Roman"/>
          <w:sz w:val="24"/>
        </w:rPr>
        <w:t>HyperSAS</w:t>
      </w:r>
      <w:proofErr w:type="spellEnd"/>
      <w:r w:rsidR="003566FD" w:rsidRPr="003566FD">
        <w:rPr>
          <w:rFonts w:ascii="Times New Roman" w:hAnsi="Times New Roman" w:cs="Times New Roman"/>
          <w:sz w:val="24"/>
        </w:rPr>
        <w:t xml:space="preserve">-POL system was deployed during two research cruises </w:t>
      </w:r>
      <w:r w:rsidR="00192DBB">
        <w:rPr>
          <w:rFonts w:ascii="Times New Roman" w:hAnsi="Times New Roman" w:cs="Times New Roman"/>
          <w:sz w:val="24"/>
        </w:rPr>
        <w:t xml:space="preserve">(SABOR and VIIRS) </w:t>
      </w:r>
      <w:r w:rsidR="003566FD" w:rsidRPr="003566FD">
        <w:rPr>
          <w:rFonts w:ascii="Times New Roman" w:hAnsi="Times New Roman" w:cs="Times New Roman"/>
          <w:sz w:val="24"/>
        </w:rPr>
        <w:t xml:space="preserve">in 2014. </w:t>
      </w:r>
      <w:r w:rsidR="00192DBB">
        <w:rPr>
          <w:rFonts w:ascii="Times New Roman" w:hAnsi="Times New Roman" w:cs="Times New Roman"/>
          <w:sz w:val="24"/>
        </w:rPr>
        <w:t xml:space="preserve">First results of a </w:t>
      </w:r>
      <w:r w:rsidR="003A2448">
        <w:rPr>
          <w:rFonts w:ascii="Times New Roman" w:hAnsi="Times New Roman" w:cs="Times New Roman"/>
          <w:sz w:val="24"/>
        </w:rPr>
        <w:t>Monte-Carlo based</w:t>
      </w:r>
      <w:r w:rsidR="003A2448" w:rsidRPr="003566FD">
        <w:rPr>
          <w:rFonts w:ascii="Times New Roman" w:hAnsi="Times New Roman" w:cs="Times New Roman"/>
          <w:sz w:val="24"/>
        </w:rPr>
        <w:t xml:space="preserve"> </w:t>
      </w:r>
      <w:r w:rsidR="003566FD" w:rsidRPr="003566FD">
        <w:rPr>
          <w:rFonts w:ascii="Times New Roman" w:hAnsi="Times New Roman" w:cs="Times New Roman"/>
          <w:sz w:val="24"/>
        </w:rPr>
        <w:t xml:space="preserve">glint (sky + Sun) correction </w:t>
      </w:r>
      <w:r w:rsidR="003A2448" w:rsidRPr="003566FD">
        <w:rPr>
          <w:rFonts w:ascii="Times New Roman" w:hAnsi="Times New Roman" w:cs="Times New Roman"/>
          <w:sz w:val="24"/>
        </w:rPr>
        <w:t>scheme</w:t>
      </w:r>
      <w:r w:rsidR="003A2448">
        <w:rPr>
          <w:rFonts w:ascii="Times New Roman" w:hAnsi="Times New Roman" w:cs="Times New Roman"/>
          <w:sz w:val="24"/>
        </w:rPr>
        <w:t xml:space="preserve"> </w:t>
      </w:r>
      <w:r w:rsidR="003566FD" w:rsidRPr="003566FD">
        <w:rPr>
          <w:rFonts w:ascii="Times New Roman" w:hAnsi="Times New Roman" w:cs="Times New Roman"/>
          <w:sz w:val="24"/>
        </w:rPr>
        <w:t xml:space="preserve">for the upwelling polarized signal </w:t>
      </w:r>
      <w:r w:rsidR="003A2448">
        <w:rPr>
          <w:rFonts w:ascii="Times New Roman" w:hAnsi="Times New Roman" w:cs="Times New Roman"/>
          <w:sz w:val="24"/>
        </w:rPr>
        <w:t>through</w:t>
      </w:r>
      <w:r w:rsidR="003A2448" w:rsidRPr="003566FD">
        <w:rPr>
          <w:rFonts w:ascii="Times New Roman" w:hAnsi="Times New Roman" w:cs="Times New Roman"/>
          <w:sz w:val="24"/>
        </w:rPr>
        <w:t xml:space="preserve"> </w:t>
      </w:r>
      <w:r w:rsidR="003A2448">
        <w:rPr>
          <w:rFonts w:ascii="Times New Roman" w:hAnsi="Times New Roman" w:cs="Times New Roman"/>
          <w:sz w:val="24"/>
        </w:rPr>
        <w:t>a</w:t>
      </w:r>
      <w:r w:rsidR="003A2448" w:rsidRPr="003566FD">
        <w:rPr>
          <w:rFonts w:ascii="Times New Roman" w:hAnsi="Times New Roman" w:cs="Times New Roman"/>
          <w:sz w:val="24"/>
        </w:rPr>
        <w:t xml:space="preserve"> </w:t>
      </w:r>
      <w:r w:rsidR="003A2448">
        <w:rPr>
          <w:rFonts w:ascii="Times New Roman" w:hAnsi="Times New Roman" w:cs="Times New Roman"/>
          <w:sz w:val="24"/>
        </w:rPr>
        <w:t xml:space="preserve">windy </w:t>
      </w:r>
      <w:r w:rsidR="003A2448" w:rsidRPr="003566FD">
        <w:rPr>
          <w:rFonts w:ascii="Times New Roman" w:hAnsi="Times New Roman" w:cs="Times New Roman"/>
          <w:sz w:val="24"/>
        </w:rPr>
        <w:t>ocean</w:t>
      </w:r>
      <w:r w:rsidR="003A2448">
        <w:rPr>
          <w:rFonts w:ascii="Times New Roman" w:hAnsi="Times New Roman" w:cs="Times New Roman"/>
          <w:sz w:val="24"/>
        </w:rPr>
        <w:t xml:space="preserve"> surface and </w:t>
      </w:r>
      <w:r w:rsidR="00192DBB">
        <w:rPr>
          <w:rFonts w:ascii="Times New Roman" w:hAnsi="Times New Roman" w:cs="Times New Roman"/>
          <w:sz w:val="24"/>
        </w:rPr>
        <w:t>compar</w:t>
      </w:r>
      <w:r w:rsidR="003A2448">
        <w:rPr>
          <w:rFonts w:ascii="Times New Roman" w:hAnsi="Times New Roman" w:cs="Times New Roman"/>
          <w:sz w:val="24"/>
        </w:rPr>
        <w:t>ison</w:t>
      </w:r>
      <w:r w:rsidR="00192DBB">
        <w:rPr>
          <w:rFonts w:ascii="Times New Roman" w:hAnsi="Times New Roman" w:cs="Times New Roman"/>
          <w:sz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</w:rPr>
        <w:t>HyperSAS</w:t>
      </w:r>
      <w:proofErr w:type="spellEnd"/>
      <w:r>
        <w:rPr>
          <w:rFonts w:ascii="Times New Roman" w:hAnsi="Times New Roman" w:cs="Times New Roman"/>
          <w:sz w:val="24"/>
        </w:rPr>
        <w:t xml:space="preserve">-POL </w:t>
      </w:r>
      <w:r w:rsidR="00192DBB">
        <w:rPr>
          <w:rFonts w:ascii="Times New Roman" w:hAnsi="Times New Roman" w:cs="Times New Roman"/>
          <w:sz w:val="24"/>
        </w:rPr>
        <w:t xml:space="preserve">measurements </w:t>
      </w:r>
      <w:r w:rsidR="003A2448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</w:t>
      </w:r>
      <w:r w:rsidR="003A2448">
        <w:rPr>
          <w:rFonts w:ascii="Times New Roman" w:hAnsi="Times New Roman" w:cs="Times New Roman"/>
          <w:sz w:val="24"/>
        </w:rPr>
        <w:t xml:space="preserve">also </w:t>
      </w:r>
      <w:r w:rsidR="00192DBB">
        <w:rPr>
          <w:rFonts w:ascii="Times New Roman" w:hAnsi="Times New Roman" w:cs="Times New Roman"/>
          <w:sz w:val="24"/>
        </w:rPr>
        <w:t>presented.</w:t>
      </w:r>
    </w:p>
    <w:p w14:paraId="5870E12F" w14:textId="77777777" w:rsidR="00730791" w:rsidRDefault="00730791" w:rsidP="003566FD">
      <w:pPr>
        <w:spacing w:line="254" w:lineRule="auto"/>
        <w:jc w:val="both"/>
        <w:rPr>
          <w:rFonts w:ascii="Times New Roman" w:hAnsi="Times New Roman" w:cs="Times New Roman"/>
          <w:sz w:val="24"/>
        </w:rPr>
      </w:pPr>
    </w:p>
    <w:p w14:paraId="7A2C552A" w14:textId="34713240" w:rsidR="00FA7819" w:rsidRPr="00FA7819" w:rsidRDefault="00FA7819" w:rsidP="003566FD">
      <w:pPr>
        <w:spacing w:line="254" w:lineRule="auto"/>
        <w:jc w:val="both"/>
        <w:rPr>
          <w:rFonts w:ascii="Times New Roman" w:hAnsi="Times New Roman" w:cs="Times New Roman"/>
        </w:rPr>
      </w:pPr>
      <w:r w:rsidRPr="00FA7819">
        <w:rPr>
          <w:rFonts w:ascii="Times New Roman" w:hAnsi="Times New Roman" w:cs="Times New Roman"/>
        </w:rPr>
        <w:t>amir.i.ibrahim@gmail.com</w:t>
      </w:r>
    </w:p>
    <w:p w14:paraId="5870E130" w14:textId="72B4E42B" w:rsidR="003566FD" w:rsidRPr="00FA7819" w:rsidRDefault="00FA7819" w:rsidP="00FA7819">
      <w:pPr>
        <w:spacing w:line="254" w:lineRule="auto"/>
        <w:jc w:val="both"/>
        <w:rPr>
          <w:rFonts w:ascii="Times New Roman" w:hAnsi="Times New Roman" w:cs="Times New Roman"/>
        </w:rPr>
      </w:pPr>
      <w:r w:rsidRPr="00FA7819">
        <w:rPr>
          <w:rFonts w:ascii="Times New Roman" w:hAnsi="Times New Roman" w:cs="Times New Roman"/>
        </w:rPr>
        <w:t>rfoster01@citymail.cuny.edu</w:t>
      </w:r>
    </w:p>
    <w:p w14:paraId="75A1A128" w14:textId="0EA7CE28" w:rsidR="00FA7819" w:rsidRPr="00FA7819" w:rsidRDefault="00FA7819" w:rsidP="00FA7819">
      <w:pPr>
        <w:spacing w:line="254" w:lineRule="auto"/>
        <w:jc w:val="both"/>
        <w:rPr>
          <w:rFonts w:ascii="Times New Roman" w:hAnsi="Times New Roman" w:cs="Times New Roman"/>
        </w:rPr>
      </w:pPr>
      <w:r w:rsidRPr="00FA7819">
        <w:rPr>
          <w:rFonts w:ascii="Times New Roman" w:hAnsi="Times New Roman" w:cs="Times New Roman"/>
        </w:rPr>
        <w:t>gilerson@ccny.cuny.edu</w:t>
      </w:r>
    </w:p>
    <w:p w14:paraId="4FF51656" w14:textId="463B379E" w:rsidR="00FA7819" w:rsidRPr="00FA7819" w:rsidRDefault="00FA7819" w:rsidP="00FA7819">
      <w:pPr>
        <w:spacing w:line="254" w:lineRule="auto"/>
        <w:jc w:val="both"/>
        <w:rPr>
          <w:rFonts w:ascii="Times New Roman" w:hAnsi="Times New Roman" w:cs="Times New Roman"/>
        </w:rPr>
      </w:pPr>
      <w:r w:rsidRPr="00FA7819">
        <w:rPr>
          <w:rFonts w:ascii="Times New Roman" w:hAnsi="Times New Roman" w:cs="Times New Roman"/>
        </w:rPr>
        <w:t xml:space="preserve">ccarriz00@ccny.cuny.edu </w:t>
      </w:r>
    </w:p>
    <w:p w14:paraId="66B8025F" w14:textId="1BF019E8" w:rsidR="00FA7819" w:rsidRPr="00FA7819" w:rsidRDefault="00FA7819" w:rsidP="00FA7819">
      <w:pPr>
        <w:spacing w:line="254" w:lineRule="auto"/>
        <w:jc w:val="both"/>
        <w:rPr>
          <w:rFonts w:ascii="Times New Roman" w:hAnsi="Times New Roman" w:cs="Times New Roman"/>
        </w:rPr>
      </w:pPr>
      <w:r w:rsidRPr="00FA7819">
        <w:rPr>
          <w:rFonts w:ascii="Times New Roman" w:hAnsi="Times New Roman" w:cs="Times New Roman"/>
        </w:rPr>
        <w:t>ahmed.elhabashi@gmail.com</w:t>
      </w:r>
    </w:p>
    <w:p w14:paraId="651E8809" w14:textId="5F55A84B" w:rsidR="00FA7819" w:rsidRPr="00FA7819" w:rsidRDefault="00FA7819" w:rsidP="00FA7819">
      <w:pPr>
        <w:spacing w:line="254" w:lineRule="auto"/>
        <w:jc w:val="both"/>
        <w:rPr>
          <w:rFonts w:ascii="Times New Roman" w:hAnsi="Times New Roman" w:cs="Times New Roman"/>
        </w:rPr>
      </w:pPr>
      <w:r w:rsidRPr="00FA7819">
        <w:rPr>
          <w:rFonts w:ascii="Times New Roman" w:hAnsi="Times New Roman" w:cs="Times New Roman"/>
        </w:rPr>
        <w:t>ahmed@ccny.cuny.edu</w:t>
      </w:r>
    </w:p>
    <w:p w14:paraId="7EA5FA7C" w14:textId="77777777" w:rsidR="00970AE1" w:rsidRDefault="00970AE1" w:rsidP="00FA7819">
      <w:pPr>
        <w:spacing w:line="254" w:lineRule="auto"/>
        <w:jc w:val="both"/>
        <w:rPr>
          <w:rFonts w:ascii="Times New Roman" w:hAnsi="Times New Roman" w:cs="Times New Roman"/>
        </w:rPr>
      </w:pPr>
    </w:p>
    <w:p w14:paraId="68D19305" w14:textId="0C2C6385" w:rsidR="00FA7819" w:rsidRPr="00B772D3" w:rsidRDefault="00B772D3" w:rsidP="00FA7819">
      <w:pPr>
        <w:spacing w:line="254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72D3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 xml:space="preserve"> for all authors</w:t>
      </w:r>
      <w:r w:rsidRPr="00B772D3">
        <w:rPr>
          <w:rFonts w:ascii="Times New Roman" w:hAnsi="Times New Roman" w:cs="Times New Roman"/>
        </w:rPr>
        <w:t xml:space="preserve">: </w:t>
      </w:r>
      <w:proofErr w:type="spellStart"/>
      <w:r w:rsidRPr="00B772D3">
        <w:rPr>
          <w:rFonts w:ascii="Times New Roman" w:hAnsi="Times New Roman" w:cs="Times New Roman"/>
        </w:rPr>
        <w:t>Dept</w:t>
      </w:r>
      <w:proofErr w:type="spellEnd"/>
      <w:r w:rsidRPr="00B772D3">
        <w:rPr>
          <w:rFonts w:ascii="Times New Roman" w:hAnsi="Times New Roman" w:cs="Times New Roman"/>
        </w:rPr>
        <w:t xml:space="preserve"> of Electrical Engineering, the City College of the City University of NY, 160 Convent Ave, New York, NY, 10031, USA</w:t>
      </w:r>
    </w:p>
    <w:sectPr w:rsidR="00FA7819" w:rsidRPr="00B7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FD"/>
    <w:rsid w:val="000B5910"/>
    <w:rsid w:val="00192DBB"/>
    <w:rsid w:val="0029570C"/>
    <w:rsid w:val="002A3329"/>
    <w:rsid w:val="003566FD"/>
    <w:rsid w:val="003A2448"/>
    <w:rsid w:val="00631EB9"/>
    <w:rsid w:val="006D330B"/>
    <w:rsid w:val="00730791"/>
    <w:rsid w:val="00907B1B"/>
    <w:rsid w:val="00970AE1"/>
    <w:rsid w:val="00B772D3"/>
    <w:rsid w:val="00BC4E16"/>
    <w:rsid w:val="00D760A8"/>
    <w:rsid w:val="00F64458"/>
    <w:rsid w:val="00F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E12A"/>
  <w15:chartTrackingRefBased/>
  <w15:docId w15:val="{06CAC2E8-AF2A-41D6-B732-859926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2015-05-12T15:52:00Z</dcterms:created>
  <dcterms:modified xsi:type="dcterms:W3CDTF">2015-05-13T22:46:00Z</dcterms:modified>
</cp:coreProperties>
</file>