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6A582" w14:textId="4631D695" w:rsidR="00215A23" w:rsidRPr="005A65AA" w:rsidRDefault="00503484">
      <w:pPr>
        <w:rPr>
          <w:b/>
          <w:sz w:val="22"/>
          <w:szCs w:val="22"/>
        </w:rPr>
      </w:pPr>
      <w:r w:rsidRPr="005A65AA">
        <w:rPr>
          <w:b/>
          <w:sz w:val="22"/>
          <w:szCs w:val="22"/>
        </w:rPr>
        <w:t>PHYTOPLANKTON PHENOLOGY FROM OCEAN COLOR ALGORITHMS AND EARTH SYSTEM MODELS</w:t>
      </w:r>
    </w:p>
    <w:p w14:paraId="20384B9D" w14:textId="77777777" w:rsidR="00B215F0" w:rsidRPr="005A65AA" w:rsidRDefault="00B215F0">
      <w:pPr>
        <w:rPr>
          <w:sz w:val="22"/>
          <w:szCs w:val="22"/>
        </w:rPr>
      </w:pPr>
    </w:p>
    <w:p w14:paraId="59EA2D23" w14:textId="2719DA25" w:rsidR="00503484" w:rsidRDefault="0037050D">
      <w:pPr>
        <w:rPr>
          <w:sz w:val="22"/>
          <w:szCs w:val="22"/>
        </w:rPr>
      </w:pPr>
      <w:r w:rsidRPr="005A65AA">
        <w:rPr>
          <w:sz w:val="22"/>
          <w:szCs w:val="22"/>
          <w:u w:val="single"/>
        </w:rPr>
        <w:t xml:space="preserve">Kostadinov, Tihomir </w:t>
      </w:r>
      <w:proofErr w:type="spellStart"/>
      <w:r w:rsidRPr="005A65AA">
        <w:rPr>
          <w:sz w:val="22"/>
          <w:szCs w:val="22"/>
          <w:u w:val="single"/>
        </w:rPr>
        <w:t>S.</w:t>
      </w:r>
      <w:r w:rsidRPr="005A65AA">
        <w:rPr>
          <w:sz w:val="22"/>
          <w:szCs w:val="22"/>
          <w:vertAlign w:val="superscript"/>
        </w:rPr>
        <w:t>1</w:t>
      </w:r>
      <w:proofErr w:type="spellEnd"/>
      <w:r w:rsidRPr="005A65AA">
        <w:rPr>
          <w:sz w:val="22"/>
          <w:szCs w:val="22"/>
        </w:rPr>
        <w:t xml:space="preserve">, </w:t>
      </w:r>
      <w:r w:rsidR="009C5070" w:rsidRPr="005A65AA">
        <w:rPr>
          <w:sz w:val="22"/>
          <w:szCs w:val="22"/>
        </w:rPr>
        <w:t xml:space="preserve">Anna </w:t>
      </w:r>
      <w:proofErr w:type="spellStart"/>
      <w:r w:rsidR="009C5070" w:rsidRPr="005A65AA">
        <w:rPr>
          <w:sz w:val="22"/>
          <w:szCs w:val="22"/>
        </w:rPr>
        <w:t>Cabré</w:t>
      </w:r>
      <w:r w:rsidR="009C5070" w:rsidRPr="005A65AA">
        <w:rPr>
          <w:sz w:val="22"/>
          <w:szCs w:val="22"/>
          <w:vertAlign w:val="superscript"/>
        </w:rPr>
        <w:t>2</w:t>
      </w:r>
      <w:r w:rsidR="008528CB">
        <w:rPr>
          <w:sz w:val="22"/>
          <w:szCs w:val="22"/>
          <w:vertAlign w:val="superscript"/>
        </w:rPr>
        <w:t>a</w:t>
      </w:r>
      <w:proofErr w:type="spellEnd"/>
      <w:r w:rsidR="009C5070" w:rsidRPr="005A65AA">
        <w:rPr>
          <w:sz w:val="22"/>
          <w:szCs w:val="22"/>
        </w:rPr>
        <w:t xml:space="preserve">, </w:t>
      </w:r>
      <w:r w:rsidRPr="005A65AA">
        <w:rPr>
          <w:sz w:val="22"/>
          <w:szCs w:val="22"/>
        </w:rPr>
        <w:t xml:space="preserve">Harish </w:t>
      </w:r>
      <w:proofErr w:type="spellStart"/>
      <w:r w:rsidRPr="005A65AA">
        <w:rPr>
          <w:sz w:val="22"/>
          <w:szCs w:val="22"/>
        </w:rPr>
        <w:t>Vedantham</w:t>
      </w:r>
      <w:r w:rsidR="009C5070" w:rsidRPr="005A65AA">
        <w:rPr>
          <w:sz w:val="22"/>
          <w:szCs w:val="22"/>
          <w:vertAlign w:val="superscript"/>
        </w:rPr>
        <w:t>3</w:t>
      </w:r>
      <w:proofErr w:type="spellEnd"/>
      <w:r w:rsidRPr="005A65AA">
        <w:rPr>
          <w:sz w:val="22"/>
          <w:szCs w:val="22"/>
        </w:rPr>
        <w:t>,</w:t>
      </w:r>
      <w:r w:rsidRPr="005A65AA">
        <w:rPr>
          <w:sz w:val="22"/>
          <w:szCs w:val="22"/>
          <w:vertAlign w:val="superscript"/>
        </w:rPr>
        <w:t xml:space="preserve"> </w:t>
      </w:r>
      <w:r w:rsidRPr="005A65AA">
        <w:rPr>
          <w:sz w:val="22"/>
          <w:szCs w:val="22"/>
        </w:rPr>
        <w:t xml:space="preserve">Irina </w:t>
      </w:r>
      <w:proofErr w:type="spellStart"/>
      <w:r w:rsidRPr="005A65AA">
        <w:rPr>
          <w:sz w:val="22"/>
          <w:szCs w:val="22"/>
        </w:rPr>
        <w:t>Marinov</w:t>
      </w:r>
      <w:r w:rsidR="009C5070" w:rsidRPr="005A65AA">
        <w:rPr>
          <w:sz w:val="22"/>
          <w:szCs w:val="22"/>
          <w:vertAlign w:val="superscript"/>
        </w:rPr>
        <w:t>2</w:t>
      </w:r>
      <w:r w:rsidR="008528CB">
        <w:rPr>
          <w:sz w:val="22"/>
          <w:szCs w:val="22"/>
          <w:vertAlign w:val="superscript"/>
        </w:rPr>
        <w:t>b</w:t>
      </w:r>
      <w:proofErr w:type="spellEnd"/>
      <w:r w:rsidRPr="005A65AA">
        <w:rPr>
          <w:sz w:val="22"/>
          <w:szCs w:val="22"/>
          <w:vertAlign w:val="subscript"/>
        </w:rPr>
        <w:t xml:space="preserve">, </w:t>
      </w:r>
      <w:r w:rsidRPr="005A65AA">
        <w:rPr>
          <w:sz w:val="22"/>
          <w:szCs w:val="22"/>
        </w:rPr>
        <w:t xml:space="preserve">Astrid </w:t>
      </w:r>
      <w:proofErr w:type="spellStart"/>
      <w:r w:rsidRPr="005A65AA">
        <w:rPr>
          <w:sz w:val="22"/>
          <w:szCs w:val="22"/>
        </w:rPr>
        <w:t>Bracher</w:t>
      </w:r>
      <w:r w:rsidRPr="005A65AA">
        <w:rPr>
          <w:sz w:val="22"/>
          <w:szCs w:val="22"/>
          <w:vertAlign w:val="superscript"/>
        </w:rPr>
        <w:t>4</w:t>
      </w:r>
      <w:proofErr w:type="spellEnd"/>
      <w:r w:rsidRPr="005A65AA">
        <w:rPr>
          <w:sz w:val="22"/>
          <w:szCs w:val="22"/>
        </w:rPr>
        <w:t>,</w:t>
      </w:r>
      <w:r w:rsidRPr="005A65AA">
        <w:rPr>
          <w:sz w:val="22"/>
          <w:szCs w:val="22"/>
          <w:vertAlign w:val="subscript"/>
        </w:rPr>
        <w:t xml:space="preserve"> </w:t>
      </w:r>
      <w:r w:rsidRPr="005A65AA">
        <w:rPr>
          <w:sz w:val="22"/>
          <w:szCs w:val="22"/>
        </w:rPr>
        <w:t xml:space="preserve">Robert </w:t>
      </w:r>
      <w:proofErr w:type="spellStart"/>
      <w:r w:rsidRPr="005A65AA">
        <w:rPr>
          <w:sz w:val="22"/>
          <w:szCs w:val="22"/>
        </w:rPr>
        <w:t>Brewin</w:t>
      </w:r>
      <w:r w:rsidRPr="005A65AA">
        <w:rPr>
          <w:sz w:val="22"/>
          <w:szCs w:val="22"/>
          <w:vertAlign w:val="superscript"/>
        </w:rPr>
        <w:t>5</w:t>
      </w:r>
      <w:proofErr w:type="spellEnd"/>
      <w:r w:rsidRPr="005A65AA">
        <w:rPr>
          <w:sz w:val="22"/>
          <w:szCs w:val="22"/>
        </w:rPr>
        <w:t xml:space="preserve">, </w:t>
      </w:r>
      <w:proofErr w:type="spellStart"/>
      <w:r w:rsidRPr="005A65AA">
        <w:rPr>
          <w:sz w:val="22"/>
          <w:szCs w:val="22"/>
        </w:rPr>
        <w:t>Annick</w:t>
      </w:r>
      <w:proofErr w:type="spellEnd"/>
      <w:r w:rsidRPr="005A65AA">
        <w:rPr>
          <w:sz w:val="22"/>
          <w:szCs w:val="22"/>
        </w:rPr>
        <w:t xml:space="preserve"> </w:t>
      </w:r>
      <w:proofErr w:type="spellStart"/>
      <w:r w:rsidRPr="005A65AA">
        <w:rPr>
          <w:sz w:val="22"/>
          <w:szCs w:val="22"/>
        </w:rPr>
        <w:t>Bricaud</w:t>
      </w:r>
      <w:r w:rsidRPr="005A65AA">
        <w:rPr>
          <w:sz w:val="22"/>
          <w:szCs w:val="22"/>
          <w:vertAlign w:val="superscript"/>
        </w:rPr>
        <w:t>6</w:t>
      </w:r>
      <w:r w:rsidR="008528CB">
        <w:rPr>
          <w:sz w:val="22"/>
          <w:szCs w:val="22"/>
          <w:vertAlign w:val="superscript"/>
        </w:rPr>
        <w:t>a</w:t>
      </w:r>
      <w:proofErr w:type="spellEnd"/>
      <w:r w:rsidRPr="005A65AA">
        <w:rPr>
          <w:sz w:val="22"/>
          <w:szCs w:val="22"/>
        </w:rPr>
        <w:t xml:space="preserve">, </w:t>
      </w:r>
      <w:r w:rsidR="001C3608" w:rsidRPr="005A65AA">
        <w:rPr>
          <w:sz w:val="22"/>
          <w:szCs w:val="22"/>
        </w:rPr>
        <w:t>Nick Hardman-</w:t>
      </w:r>
      <w:proofErr w:type="spellStart"/>
      <w:r w:rsidR="001C3608" w:rsidRPr="005A65AA">
        <w:rPr>
          <w:sz w:val="22"/>
          <w:szCs w:val="22"/>
        </w:rPr>
        <w:t>Mountford</w:t>
      </w:r>
      <w:r w:rsidR="001C3608" w:rsidRPr="005A65AA">
        <w:rPr>
          <w:sz w:val="22"/>
          <w:szCs w:val="22"/>
          <w:vertAlign w:val="superscript"/>
        </w:rPr>
        <w:t>7</w:t>
      </w:r>
      <w:proofErr w:type="spellEnd"/>
      <w:r w:rsidR="001C3608" w:rsidRPr="005A65AA">
        <w:rPr>
          <w:sz w:val="22"/>
          <w:szCs w:val="22"/>
        </w:rPr>
        <w:t>,</w:t>
      </w:r>
      <w:r w:rsidR="009C5070" w:rsidRPr="005A65AA">
        <w:rPr>
          <w:sz w:val="22"/>
          <w:szCs w:val="22"/>
        </w:rPr>
        <w:t xml:space="preserve"> </w:t>
      </w:r>
      <w:proofErr w:type="spellStart"/>
      <w:r w:rsidR="001C3608" w:rsidRPr="005A65AA">
        <w:rPr>
          <w:sz w:val="22"/>
          <w:szCs w:val="22"/>
        </w:rPr>
        <w:t>Takafumi</w:t>
      </w:r>
      <w:proofErr w:type="spellEnd"/>
      <w:r w:rsidR="001C3608" w:rsidRPr="005A65AA">
        <w:rPr>
          <w:sz w:val="22"/>
          <w:szCs w:val="22"/>
        </w:rPr>
        <w:t xml:space="preserve"> </w:t>
      </w:r>
      <w:proofErr w:type="spellStart"/>
      <w:r w:rsidR="001C3608" w:rsidRPr="005A65AA">
        <w:rPr>
          <w:sz w:val="22"/>
          <w:szCs w:val="22"/>
        </w:rPr>
        <w:t>Hirata</w:t>
      </w:r>
      <w:r w:rsidR="001C3608" w:rsidRPr="005A65AA">
        <w:rPr>
          <w:sz w:val="22"/>
          <w:szCs w:val="22"/>
          <w:vertAlign w:val="superscript"/>
        </w:rPr>
        <w:t>8</w:t>
      </w:r>
      <w:proofErr w:type="spellEnd"/>
      <w:r w:rsidR="001C3608" w:rsidRPr="005A65AA">
        <w:rPr>
          <w:sz w:val="22"/>
          <w:szCs w:val="22"/>
        </w:rPr>
        <w:t xml:space="preserve">, </w:t>
      </w:r>
      <w:proofErr w:type="spellStart"/>
      <w:r w:rsidRPr="005A65AA">
        <w:rPr>
          <w:sz w:val="22"/>
          <w:szCs w:val="22"/>
        </w:rPr>
        <w:t>Amane</w:t>
      </w:r>
      <w:proofErr w:type="spellEnd"/>
      <w:r w:rsidRPr="005A65AA">
        <w:rPr>
          <w:sz w:val="22"/>
          <w:szCs w:val="22"/>
        </w:rPr>
        <w:t xml:space="preserve"> </w:t>
      </w:r>
      <w:proofErr w:type="spellStart"/>
      <w:r w:rsidRPr="005A65AA">
        <w:rPr>
          <w:sz w:val="22"/>
          <w:szCs w:val="22"/>
        </w:rPr>
        <w:t>Fujiwara</w:t>
      </w:r>
      <w:r w:rsidR="001C3608" w:rsidRPr="005A65AA">
        <w:rPr>
          <w:sz w:val="22"/>
          <w:szCs w:val="22"/>
          <w:vertAlign w:val="superscript"/>
        </w:rPr>
        <w:t>9</w:t>
      </w:r>
      <w:proofErr w:type="spellEnd"/>
      <w:r w:rsidRPr="005A65AA">
        <w:rPr>
          <w:sz w:val="22"/>
          <w:szCs w:val="22"/>
        </w:rPr>
        <w:t xml:space="preserve">, Colleen </w:t>
      </w:r>
      <w:proofErr w:type="spellStart"/>
      <w:r w:rsidRPr="005A65AA">
        <w:rPr>
          <w:sz w:val="22"/>
          <w:szCs w:val="22"/>
        </w:rPr>
        <w:t>Mouw</w:t>
      </w:r>
      <w:r w:rsidR="001C3608" w:rsidRPr="005A65AA">
        <w:rPr>
          <w:sz w:val="22"/>
          <w:szCs w:val="22"/>
          <w:vertAlign w:val="superscript"/>
        </w:rPr>
        <w:t>10</w:t>
      </w:r>
      <w:proofErr w:type="spellEnd"/>
      <w:r w:rsidRPr="005A65AA">
        <w:rPr>
          <w:sz w:val="22"/>
          <w:szCs w:val="22"/>
        </w:rPr>
        <w:t xml:space="preserve">, </w:t>
      </w:r>
      <w:proofErr w:type="spellStart"/>
      <w:r w:rsidRPr="005A65AA">
        <w:rPr>
          <w:sz w:val="22"/>
          <w:szCs w:val="22"/>
        </w:rPr>
        <w:t>Shovonlal</w:t>
      </w:r>
      <w:proofErr w:type="spellEnd"/>
      <w:r w:rsidRPr="005A65AA">
        <w:rPr>
          <w:sz w:val="22"/>
          <w:szCs w:val="22"/>
        </w:rPr>
        <w:t xml:space="preserve"> </w:t>
      </w:r>
      <w:proofErr w:type="spellStart"/>
      <w:r w:rsidRPr="005A65AA">
        <w:rPr>
          <w:sz w:val="22"/>
          <w:szCs w:val="22"/>
        </w:rPr>
        <w:t>Roy</w:t>
      </w:r>
      <w:r w:rsidR="001C3608" w:rsidRPr="005A65AA">
        <w:rPr>
          <w:sz w:val="22"/>
          <w:szCs w:val="22"/>
          <w:vertAlign w:val="superscript"/>
        </w:rPr>
        <w:t>11</w:t>
      </w:r>
      <w:proofErr w:type="spellEnd"/>
      <w:r w:rsidRPr="005A65AA">
        <w:rPr>
          <w:sz w:val="22"/>
          <w:szCs w:val="22"/>
        </w:rPr>
        <w:t xml:space="preserve">, Julia </w:t>
      </w:r>
      <w:proofErr w:type="spellStart"/>
      <w:r w:rsidRPr="005A65AA">
        <w:rPr>
          <w:sz w:val="22"/>
          <w:szCs w:val="22"/>
        </w:rPr>
        <w:t>Uitz</w:t>
      </w:r>
      <w:r w:rsidRPr="005A65AA">
        <w:rPr>
          <w:sz w:val="22"/>
          <w:szCs w:val="22"/>
          <w:vertAlign w:val="superscript"/>
        </w:rPr>
        <w:t>6</w:t>
      </w:r>
      <w:r w:rsidR="008528CB">
        <w:rPr>
          <w:sz w:val="22"/>
          <w:szCs w:val="22"/>
          <w:vertAlign w:val="superscript"/>
        </w:rPr>
        <w:t>b</w:t>
      </w:r>
      <w:proofErr w:type="spellEnd"/>
      <w:r w:rsidR="00E770C5">
        <w:rPr>
          <w:sz w:val="22"/>
          <w:szCs w:val="22"/>
        </w:rPr>
        <w:br/>
      </w:r>
      <w:r w:rsidR="00753592" w:rsidRPr="005A65AA">
        <w:rPr>
          <w:sz w:val="22"/>
          <w:szCs w:val="22"/>
        </w:rPr>
        <w:br/>
      </w:r>
      <w:r w:rsidR="002F015D" w:rsidRPr="005A65AA">
        <w:rPr>
          <w:sz w:val="22"/>
          <w:szCs w:val="22"/>
        </w:rPr>
        <w:t xml:space="preserve">Recent </w:t>
      </w:r>
      <w:r w:rsidR="003E7C70">
        <w:rPr>
          <w:sz w:val="22"/>
          <w:szCs w:val="22"/>
        </w:rPr>
        <w:t xml:space="preserve">bio-optical </w:t>
      </w:r>
      <w:r w:rsidR="00453DFF" w:rsidRPr="005A65AA">
        <w:rPr>
          <w:sz w:val="22"/>
          <w:szCs w:val="22"/>
        </w:rPr>
        <w:t xml:space="preserve">algorithm </w:t>
      </w:r>
      <w:r w:rsidR="002F015D" w:rsidRPr="005A65AA">
        <w:rPr>
          <w:sz w:val="22"/>
          <w:szCs w:val="22"/>
        </w:rPr>
        <w:t>developments have focused on</w:t>
      </w:r>
      <w:r w:rsidR="000C7616" w:rsidRPr="005A65AA">
        <w:rPr>
          <w:sz w:val="22"/>
          <w:szCs w:val="22"/>
        </w:rPr>
        <w:t xml:space="preserve"> products beyond total chlorophyll</w:t>
      </w:r>
      <w:r w:rsidR="00453DFF" w:rsidRPr="005A65AA">
        <w:rPr>
          <w:sz w:val="22"/>
          <w:szCs w:val="22"/>
        </w:rPr>
        <w:t xml:space="preserve">, such as </w:t>
      </w:r>
      <w:r w:rsidR="002F015D" w:rsidRPr="005A65AA">
        <w:rPr>
          <w:sz w:val="22"/>
          <w:szCs w:val="22"/>
        </w:rPr>
        <w:t>phytoplankton functional types (PFTs).</w:t>
      </w:r>
      <w:r w:rsidR="000C7616" w:rsidRPr="005A65AA">
        <w:rPr>
          <w:sz w:val="22"/>
          <w:szCs w:val="22"/>
        </w:rPr>
        <w:t xml:space="preserve">  </w:t>
      </w:r>
      <w:r w:rsidR="003E7C70">
        <w:rPr>
          <w:sz w:val="22"/>
          <w:szCs w:val="22"/>
        </w:rPr>
        <w:t>Characterization</w:t>
      </w:r>
      <w:r w:rsidR="000C7616" w:rsidRPr="005A65AA">
        <w:rPr>
          <w:sz w:val="22"/>
          <w:szCs w:val="22"/>
        </w:rPr>
        <w:t xml:space="preserve"> of the spatio-temporal variability of the PFTs is </w:t>
      </w:r>
      <w:r w:rsidR="003E7C70">
        <w:rPr>
          <w:sz w:val="22"/>
          <w:szCs w:val="22"/>
        </w:rPr>
        <w:t xml:space="preserve">essential for understanding </w:t>
      </w:r>
      <w:r w:rsidR="000C7616" w:rsidRPr="005A65AA">
        <w:rPr>
          <w:sz w:val="22"/>
          <w:szCs w:val="22"/>
        </w:rPr>
        <w:t xml:space="preserve">the structure </w:t>
      </w:r>
      <w:r w:rsidR="003E7C70">
        <w:rPr>
          <w:sz w:val="22"/>
          <w:szCs w:val="22"/>
        </w:rPr>
        <w:t>and</w:t>
      </w:r>
      <w:r w:rsidR="000C7616" w:rsidRPr="005A65AA">
        <w:rPr>
          <w:sz w:val="22"/>
          <w:szCs w:val="22"/>
        </w:rPr>
        <w:t xml:space="preserve"> function of oceanic ecosystems and</w:t>
      </w:r>
      <w:r w:rsidR="002A5726">
        <w:rPr>
          <w:sz w:val="22"/>
          <w:szCs w:val="22"/>
        </w:rPr>
        <w:t xml:space="preserve"> their role in the carbon cycle and climate</w:t>
      </w:r>
      <w:r w:rsidR="000C7616" w:rsidRPr="005A65AA">
        <w:rPr>
          <w:sz w:val="22"/>
          <w:szCs w:val="22"/>
        </w:rPr>
        <w:t xml:space="preserve">.  </w:t>
      </w:r>
      <w:r w:rsidR="003E7C70">
        <w:rPr>
          <w:sz w:val="22"/>
          <w:szCs w:val="22"/>
        </w:rPr>
        <w:t>B</w:t>
      </w:r>
      <w:r w:rsidR="000C7616" w:rsidRPr="005A65AA">
        <w:rPr>
          <w:sz w:val="22"/>
          <w:szCs w:val="22"/>
        </w:rPr>
        <w:t xml:space="preserve">iogeochemical routines of Earth System models need to </w:t>
      </w:r>
      <w:r w:rsidR="009B0996">
        <w:rPr>
          <w:sz w:val="22"/>
          <w:szCs w:val="22"/>
        </w:rPr>
        <w:t>take into account</w:t>
      </w:r>
      <w:r w:rsidR="000C7616" w:rsidRPr="005A65AA">
        <w:rPr>
          <w:sz w:val="22"/>
          <w:szCs w:val="22"/>
        </w:rPr>
        <w:t xml:space="preserve"> various PFTs and satellite PFT data sets can play a pivotal role in informing and/or validating </w:t>
      </w:r>
      <w:r w:rsidR="00720455">
        <w:rPr>
          <w:sz w:val="22"/>
          <w:szCs w:val="22"/>
        </w:rPr>
        <w:t xml:space="preserve">the </w:t>
      </w:r>
      <w:r w:rsidR="000C7616" w:rsidRPr="005A65AA">
        <w:rPr>
          <w:sz w:val="22"/>
          <w:szCs w:val="22"/>
        </w:rPr>
        <w:t>model</w:t>
      </w:r>
      <w:r w:rsidR="00720455">
        <w:rPr>
          <w:sz w:val="22"/>
          <w:szCs w:val="22"/>
        </w:rPr>
        <w:t>s</w:t>
      </w:r>
      <w:r w:rsidR="000C7616" w:rsidRPr="005A65AA">
        <w:rPr>
          <w:sz w:val="22"/>
          <w:szCs w:val="22"/>
        </w:rPr>
        <w:t xml:space="preserve">.  </w:t>
      </w:r>
      <w:r w:rsidR="00ED7BBF" w:rsidRPr="005A65AA">
        <w:rPr>
          <w:sz w:val="22"/>
          <w:szCs w:val="22"/>
        </w:rPr>
        <w:t xml:space="preserve">It </w:t>
      </w:r>
      <w:r w:rsidR="000C7616" w:rsidRPr="005A65AA">
        <w:rPr>
          <w:sz w:val="22"/>
          <w:szCs w:val="22"/>
        </w:rPr>
        <w:t>is thus</w:t>
      </w:r>
      <w:r w:rsidR="00ED7BBF" w:rsidRPr="005A65AA">
        <w:rPr>
          <w:sz w:val="22"/>
          <w:szCs w:val="22"/>
        </w:rPr>
        <w:t xml:space="preserve"> important to inter</w:t>
      </w:r>
      <w:r w:rsidR="000C7616" w:rsidRPr="005A65AA">
        <w:rPr>
          <w:sz w:val="22"/>
          <w:szCs w:val="22"/>
        </w:rPr>
        <w:t>-</w:t>
      </w:r>
      <w:r w:rsidR="00ED7BBF" w:rsidRPr="005A65AA">
        <w:rPr>
          <w:sz w:val="22"/>
          <w:szCs w:val="22"/>
        </w:rPr>
        <w:t>compare the existing PFT alg</w:t>
      </w:r>
      <w:r w:rsidR="000C7616" w:rsidRPr="005A65AA">
        <w:rPr>
          <w:sz w:val="22"/>
          <w:szCs w:val="22"/>
        </w:rPr>
        <w:t>orithms, which</w:t>
      </w:r>
      <w:r w:rsidR="00ED7BBF" w:rsidRPr="005A65AA">
        <w:rPr>
          <w:sz w:val="22"/>
          <w:szCs w:val="22"/>
        </w:rPr>
        <w:t xml:space="preserve"> define the</w:t>
      </w:r>
      <w:r w:rsidR="003E7C70">
        <w:rPr>
          <w:sz w:val="22"/>
          <w:szCs w:val="22"/>
        </w:rPr>
        <w:t xml:space="preserve"> PFTs differently and rely on </w:t>
      </w:r>
      <w:r w:rsidR="00ED7BBF" w:rsidRPr="005A65AA">
        <w:rPr>
          <w:sz w:val="22"/>
          <w:szCs w:val="22"/>
        </w:rPr>
        <w:t>different set</w:t>
      </w:r>
      <w:r w:rsidR="003E7C70">
        <w:rPr>
          <w:sz w:val="22"/>
          <w:szCs w:val="22"/>
        </w:rPr>
        <w:t>s</w:t>
      </w:r>
      <w:r w:rsidR="00ED7BBF" w:rsidRPr="005A65AA">
        <w:rPr>
          <w:sz w:val="22"/>
          <w:szCs w:val="22"/>
        </w:rPr>
        <w:t xml:space="preserve"> of assumptions and theoretical bases</w:t>
      </w:r>
      <w:r w:rsidR="003E7C70">
        <w:rPr>
          <w:sz w:val="22"/>
          <w:szCs w:val="22"/>
        </w:rPr>
        <w:t xml:space="preserve">, making </w:t>
      </w:r>
      <w:r w:rsidR="000C7616" w:rsidRPr="005A65AA">
        <w:rPr>
          <w:sz w:val="22"/>
          <w:szCs w:val="22"/>
        </w:rPr>
        <w:t>direct comparison of retrieved variables</w:t>
      </w:r>
      <w:r w:rsidR="00ED7BBF" w:rsidRPr="005A65AA">
        <w:rPr>
          <w:sz w:val="22"/>
          <w:szCs w:val="22"/>
        </w:rPr>
        <w:t xml:space="preserve"> </w:t>
      </w:r>
      <w:r w:rsidR="000C7616" w:rsidRPr="005A65AA">
        <w:rPr>
          <w:sz w:val="22"/>
          <w:szCs w:val="22"/>
        </w:rPr>
        <w:t>non-trivial</w:t>
      </w:r>
      <w:r w:rsidR="00ED7BBF" w:rsidRPr="005A65AA">
        <w:rPr>
          <w:sz w:val="22"/>
          <w:szCs w:val="22"/>
        </w:rPr>
        <w:t xml:space="preserve">. </w:t>
      </w:r>
      <w:r w:rsidR="004E3737" w:rsidRPr="005A65AA">
        <w:rPr>
          <w:sz w:val="22"/>
          <w:szCs w:val="22"/>
        </w:rPr>
        <w:t xml:space="preserve"> Here, we compare</w:t>
      </w:r>
      <w:r w:rsidR="00B33378" w:rsidRPr="005A65AA">
        <w:rPr>
          <w:sz w:val="22"/>
          <w:szCs w:val="22"/>
        </w:rPr>
        <w:t>d</w:t>
      </w:r>
      <w:r w:rsidR="004E3737" w:rsidRPr="005A65AA">
        <w:rPr>
          <w:sz w:val="22"/>
          <w:szCs w:val="22"/>
        </w:rPr>
        <w:t xml:space="preserve"> the </w:t>
      </w:r>
      <w:r w:rsidR="003E7C70">
        <w:rPr>
          <w:sz w:val="22"/>
          <w:szCs w:val="22"/>
        </w:rPr>
        <w:t xml:space="preserve">emergent </w:t>
      </w:r>
      <w:r w:rsidR="00D0561F" w:rsidRPr="005A65AA">
        <w:rPr>
          <w:sz w:val="22"/>
          <w:szCs w:val="22"/>
        </w:rPr>
        <w:t>phe</w:t>
      </w:r>
      <w:r w:rsidR="004E3737" w:rsidRPr="005A65AA">
        <w:rPr>
          <w:sz w:val="22"/>
          <w:szCs w:val="22"/>
        </w:rPr>
        <w:t>nolog</w:t>
      </w:r>
      <w:r w:rsidR="00C909A5">
        <w:rPr>
          <w:sz w:val="22"/>
          <w:szCs w:val="22"/>
        </w:rPr>
        <w:t>y</w:t>
      </w:r>
      <w:r w:rsidR="004E3737" w:rsidRPr="005A65AA">
        <w:rPr>
          <w:sz w:val="22"/>
          <w:szCs w:val="22"/>
        </w:rPr>
        <w:t xml:space="preserve"> of 10 PFT satellite algorithms and 7 climate models from the CMIP5 </w:t>
      </w:r>
      <w:r w:rsidR="000C7616" w:rsidRPr="005A65AA">
        <w:rPr>
          <w:sz w:val="22"/>
          <w:szCs w:val="22"/>
        </w:rPr>
        <w:t>model suite</w:t>
      </w:r>
      <w:r w:rsidR="004E3737" w:rsidRPr="005A65AA">
        <w:rPr>
          <w:sz w:val="22"/>
          <w:szCs w:val="22"/>
        </w:rPr>
        <w:t>.</w:t>
      </w:r>
      <w:r w:rsidR="00B33378" w:rsidRPr="005A65AA">
        <w:rPr>
          <w:sz w:val="22"/>
          <w:szCs w:val="22"/>
        </w:rPr>
        <w:t xml:space="preserve">  </w:t>
      </w:r>
      <w:r w:rsidR="003E7C70" w:rsidRPr="005A65AA">
        <w:rPr>
          <w:sz w:val="22"/>
          <w:szCs w:val="22"/>
        </w:rPr>
        <w:t xml:space="preserve">The satellite algorithms were applied to (mostly) </w:t>
      </w:r>
      <w:proofErr w:type="spellStart"/>
      <w:r w:rsidR="003E7C70" w:rsidRPr="005A65AA">
        <w:rPr>
          <w:sz w:val="22"/>
          <w:szCs w:val="22"/>
        </w:rPr>
        <w:t>SeaWiFS</w:t>
      </w:r>
      <w:proofErr w:type="spellEnd"/>
      <w:r w:rsidR="003E7C70" w:rsidRPr="005A65AA">
        <w:rPr>
          <w:sz w:val="22"/>
          <w:szCs w:val="22"/>
        </w:rPr>
        <w:t xml:space="preserve"> monthly </w:t>
      </w:r>
      <w:r w:rsidR="003E7C70">
        <w:rPr>
          <w:sz w:val="22"/>
          <w:szCs w:val="22"/>
        </w:rPr>
        <w:t xml:space="preserve">reflectance </w:t>
      </w:r>
      <w:r w:rsidR="003E7C70" w:rsidRPr="005A65AA">
        <w:rPr>
          <w:sz w:val="22"/>
          <w:szCs w:val="22"/>
        </w:rPr>
        <w:t xml:space="preserve">data for the 2003-2007 </w:t>
      </w:r>
      <w:proofErr w:type="gramStart"/>
      <w:r w:rsidR="003E7C70" w:rsidRPr="005A65AA">
        <w:rPr>
          <w:sz w:val="22"/>
          <w:szCs w:val="22"/>
        </w:rPr>
        <w:t>period</w:t>
      </w:r>
      <w:proofErr w:type="gramEnd"/>
      <w:r w:rsidR="003E7C70">
        <w:rPr>
          <w:sz w:val="22"/>
          <w:szCs w:val="22"/>
        </w:rPr>
        <w:t>.  T</w:t>
      </w:r>
      <w:r w:rsidR="004E7444" w:rsidRPr="005A65AA">
        <w:rPr>
          <w:sz w:val="22"/>
          <w:szCs w:val="22"/>
        </w:rPr>
        <w:t xml:space="preserve">he </w:t>
      </w:r>
      <w:proofErr w:type="spellStart"/>
      <w:r w:rsidR="00D0561F" w:rsidRPr="005A65AA">
        <w:rPr>
          <w:sz w:val="22"/>
          <w:szCs w:val="22"/>
        </w:rPr>
        <w:t>phe</w:t>
      </w:r>
      <w:r w:rsidR="004E7444" w:rsidRPr="005A65AA">
        <w:rPr>
          <w:sz w:val="22"/>
          <w:szCs w:val="22"/>
        </w:rPr>
        <w:t>nolo</w:t>
      </w:r>
      <w:r w:rsidR="00B33378" w:rsidRPr="005A65AA">
        <w:rPr>
          <w:sz w:val="22"/>
          <w:szCs w:val="22"/>
        </w:rPr>
        <w:t>gical</w:t>
      </w:r>
      <w:proofErr w:type="spellEnd"/>
      <w:r w:rsidR="00B33378" w:rsidRPr="005A65AA">
        <w:rPr>
          <w:sz w:val="22"/>
          <w:szCs w:val="22"/>
        </w:rPr>
        <w:t xml:space="preserve"> analysis was</w:t>
      </w:r>
      <w:r w:rsidR="004E7444" w:rsidRPr="005A65AA">
        <w:rPr>
          <w:sz w:val="22"/>
          <w:szCs w:val="22"/>
        </w:rPr>
        <w:t xml:space="preserve"> </w:t>
      </w:r>
      <w:r w:rsidR="003E7C70">
        <w:rPr>
          <w:sz w:val="22"/>
          <w:szCs w:val="22"/>
        </w:rPr>
        <w:t>performed</w:t>
      </w:r>
      <w:r w:rsidR="004E7444" w:rsidRPr="005A65AA">
        <w:rPr>
          <w:sz w:val="22"/>
          <w:szCs w:val="22"/>
        </w:rPr>
        <w:t xml:space="preserve"> on the fraction of microplankton or </w:t>
      </w:r>
      <w:r w:rsidR="00C909A5">
        <w:rPr>
          <w:sz w:val="22"/>
          <w:szCs w:val="22"/>
        </w:rPr>
        <w:t xml:space="preserve">diatoms </w:t>
      </w:r>
      <w:r w:rsidR="004E7444" w:rsidRPr="005A65AA">
        <w:rPr>
          <w:sz w:val="22"/>
          <w:szCs w:val="22"/>
        </w:rPr>
        <w:t xml:space="preserve">for the </w:t>
      </w:r>
      <w:r w:rsidR="000C7616" w:rsidRPr="005A65AA">
        <w:rPr>
          <w:sz w:val="22"/>
          <w:szCs w:val="22"/>
        </w:rPr>
        <w:t xml:space="preserve">satellite </w:t>
      </w:r>
      <w:r w:rsidR="004E7444" w:rsidRPr="005A65AA">
        <w:rPr>
          <w:sz w:val="22"/>
          <w:szCs w:val="22"/>
        </w:rPr>
        <w:t xml:space="preserve">algorithms and on the </w:t>
      </w:r>
      <w:r w:rsidR="00C909A5">
        <w:rPr>
          <w:sz w:val="22"/>
          <w:szCs w:val="22"/>
        </w:rPr>
        <w:t>diatom</w:t>
      </w:r>
      <w:r w:rsidR="000C7616" w:rsidRPr="005A65AA">
        <w:rPr>
          <w:sz w:val="22"/>
          <w:szCs w:val="22"/>
        </w:rPr>
        <w:t xml:space="preserve"> biomass for the </w:t>
      </w:r>
      <w:r w:rsidR="00B33378" w:rsidRPr="005A65AA">
        <w:rPr>
          <w:sz w:val="22"/>
          <w:szCs w:val="22"/>
        </w:rPr>
        <w:t xml:space="preserve">climate </w:t>
      </w:r>
      <w:r w:rsidR="004E7444" w:rsidRPr="005A65AA">
        <w:rPr>
          <w:sz w:val="22"/>
          <w:szCs w:val="22"/>
        </w:rPr>
        <w:t>models.</w:t>
      </w:r>
      <w:r w:rsidR="00B33378" w:rsidRPr="005A65AA">
        <w:rPr>
          <w:sz w:val="22"/>
          <w:szCs w:val="22"/>
        </w:rPr>
        <w:t xml:space="preserve">  The seasonal cycle was</w:t>
      </w:r>
      <w:r w:rsidR="00C909A5">
        <w:rPr>
          <w:sz w:val="22"/>
          <w:szCs w:val="22"/>
        </w:rPr>
        <w:t xml:space="preserve"> modeled</w:t>
      </w:r>
      <w:r w:rsidR="00453DFF" w:rsidRPr="005A65AA">
        <w:rPr>
          <w:sz w:val="22"/>
          <w:szCs w:val="22"/>
        </w:rPr>
        <w:t xml:space="preserve"> </w:t>
      </w:r>
      <w:r w:rsidR="005B558A" w:rsidRPr="005A65AA">
        <w:rPr>
          <w:sz w:val="22"/>
          <w:szCs w:val="22"/>
        </w:rPr>
        <w:t>as a sum of sinusoidal harmonics</w:t>
      </w:r>
      <w:r w:rsidR="00453DFF" w:rsidRPr="005A65AA">
        <w:rPr>
          <w:sz w:val="22"/>
          <w:szCs w:val="22"/>
        </w:rPr>
        <w:t>,</w:t>
      </w:r>
      <w:r w:rsidR="005B558A" w:rsidRPr="005A65AA">
        <w:rPr>
          <w:sz w:val="22"/>
          <w:szCs w:val="22"/>
        </w:rPr>
        <w:t xml:space="preserve"> de</w:t>
      </w:r>
      <w:r w:rsidR="00B33378" w:rsidRPr="005A65AA">
        <w:rPr>
          <w:sz w:val="22"/>
          <w:szCs w:val="22"/>
        </w:rPr>
        <w:t xml:space="preserve">rived from </w:t>
      </w:r>
      <w:r w:rsidR="005B558A" w:rsidRPr="005A65AA">
        <w:rPr>
          <w:sz w:val="22"/>
          <w:szCs w:val="22"/>
        </w:rPr>
        <w:t xml:space="preserve">the Discrete Fourier Transform </w:t>
      </w:r>
      <w:r w:rsidR="00453DFF" w:rsidRPr="005A65AA">
        <w:rPr>
          <w:sz w:val="22"/>
          <w:szCs w:val="22"/>
        </w:rPr>
        <w:t>of the variable time series</w:t>
      </w:r>
      <w:r w:rsidR="005B558A" w:rsidRPr="005A65AA">
        <w:rPr>
          <w:sz w:val="22"/>
          <w:szCs w:val="22"/>
        </w:rPr>
        <w:t xml:space="preserve">.  </w:t>
      </w:r>
      <w:r w:rsidR="004E7444" w:rsidRPr="005A65AA">
        <w:rPr>
          <w:sz w:val="22"/>
          <w:szCs w:val="22"/>
        </w:rPr>
        <w:t xml:space="preserve">Peak analysis </w:t>
      </w:r>
      <w:r w:rsidR="00C909A5">
        <w:rPr>
          <w:sz w:val="22"/>
          <w:szCs w:val="22"/>
        </w:rPr>
        <w:t>was</w:t>
      </w:r>
      <w:r w:rsidR="00B33378" w:rsidRPr="005A65AA">
        <w:rPr>
          <w:sz w:val="22"/>
          <w:szCs w:val="22"/>
        </w:rPr>
        <w:t xml:space="preserve"> applied</w:t>
      </w:r>
      <w:r w:rsidR="00453DFF" w:rsidRPr="005A65AA">
        <w:rPr>
          <w:sz w:val="22"/>
          <w:szCs w:val="22"/>
        </w:rPr>
        <w:t xml:space="preserve"> to the modeled signal</w:t>
      </w:r>
      <w:r w:rsidR="00B33378" w:rsidRPr="005A65AA">
        <w:rPr>
          <w:sz w:val="22"/>
          <w:szCs w:val="22"/>
        </w:rPr>
        <w:t xml:space="preserve"> and t</w:t>
      </w:r>
      <w:r w:rsidR="004E7444" w:rsidRPr="005A65AA">
        <w:rPr>
          <w:sz w:val="22"/>
          <w:szCs w:val="22"/>
        </w:rPr>
        <w:t xml:space="preserve">he following </w:t>
      </w:r>
      <w:proofErr w:type="spellStart"/>
      <w:r w:rsidR="00D0561F" w:rsidRPr="005A65AA">
        <w:rPr>
          <w:sz w:val="22"/>
          <w:szCs w:val="22"/>
        </w:rPr>
        <w:t>phe</w:t>
      </w:r>
      <w:r w:rsidR="00B33378" w:rsidRPr="005A65AA">
        <w:rPr>
          <w:sz w:val="22"/>
          <w:szCs w:val="22"/>
        </w:rPr>
        <w:t>nological</w:t>
      </w:r>
      <w:proofErr w:type="spellEnd"/>
      <w:r w:rsidR="00B33378" w:rsidRPr="005A65AA">
        <w:rPr>
          <w:sz w:val="22"/>
          <w:szCs w:val="22"/>
        </w:rPr>
        <w:t xml:space="preserve"> parameters were</w:t>
      </w:r>
      <w:r w:rsidR="00C909A5">
        <w:rPr>
          <w:sz w:val="22"/>
          <w:szCs w:val="22"/>
        </w:rPr>
        <w:t xml:space="preserve"> quantified</w:t>
      </w:r>
      <w:r w:rsidR="004E7444" w:rsidRPr="005A65AA">
        <w:rPr>
          <w:sz w:val="22"/>
          <w:szCs w:val="22"/>
        </w:rPr>
        <w:t xml:space="preserve">: seasonal amplitude, percent seasonal variance, month of maximum, </w:t>
      </w:r>
      <w:r w:rsidR="00B33378" w:rsidRPr="005A65AA">
        <w:rPr>
          <w:sz w:val="22"/>
          <w:szCs w:val="22"/>
        </w:rPr>
        <w:t xml:space="preserve">and </w:t>
      </w:r>
      <w:r w:rsidR="004E7444" w:rsidRPr="005A65AA">
        <w:rPr>
          <w:sz w:val="22"/>
          <w:szCs w:val="22"/>
        </w:rPr>
        <w:t xml:space="preserve">bloom duration.  Secondary blooms occur in many areas and </w:t>
      </w:r>
      <w:r w:rsidR="00B33378" w:rsidRPr="005A65AA">
        <w:rPr>
          <w:sz w:val="22"/>
          <w:szCs w:val="22"/>
        </w:rPr>
        <w:t>were</w:t>
      </w:r>
      <w:r w:rsidR="004E7444" w:rsidRPr="005A65AA">
        <w:rPr>
          <w:sz w:val="22"/>
          <w:szCs w:val="22"/>
        </w:rPr>
        <w:t xml:space="preserve"> also quantified. The algorithms and the models </w:t>
      </w:r>
      <w:r w:rsidR="00B33378" w:rsidRPr="005A65AA">
        <w:rPr>
          <w:sz w:val="22"/>
          <w:szCs w:val="22"/>
        </w:rPr>
        <w:t>were</w:t>
      </w:r>
      <w:r w:rsidR="004E7444" w:rsidRPr="005A65AA">
        <w:rPr>
          <w:sz w:val="22"/>
          <w:szCs w:val="22"/>
        </w:rPr>
        <w:t xml:space="preserve"> quantitatively compared based on these emergent </w:t>
      </w:r>
      <w:proofErr w:type="spellStart"/>
      <w:r w:rsidR="004E7444" w:rsidRPr="005A65AA">
        <w:rPr>
          <w:sz w:val="22"/>
          <w:szCs w:val="22"/>
        </w:rPr>
        <w:t>phenological</w:t>
      </w:r>
      <w:proofErr w:type="spellEnd"/>
      <w:r w:rsidR="004E7444" w:rsidRPr="005A65AA">
        <w:rPr>
          <w:sz w:val="22"/>
          <w:szCs w:val="22"/>
        </w:rPr>
        <w:t xml:space="preserve"> parameters</w:t>
      </w:r>
      <w:r w:rsidR="00F26772">
        <w:rPr>
          <w:sz w:val="22"/>
          <w:szCs w:val="22"/>
        </w:rPr>
        <w:t xml:space="preserve">, revealing </w:t>
      </w:r>
      <w:r w:rsidR="009A4285" w:rsidRPr="005A65AA">
        <w:rPr>
          <w:sz w:val="22"/>
          <w:szCs w:val="22"/>
        </w:rPr>
        <w:t>spatial pattern</w:t>
      </w:r>
      <w:r w:rsidR="00F26772">
        <w:rPr>
          <w:sz w:val="22"/>
          <w:szCs w:val="22"/>
        </w:rPr>
        <w:t>s of agreement and disagreement</w:t>
      </w:r>
      <w:r w:rsidR="009A4285" w:rsidRPr="005A65AA">
        <w:rPr>
          <w:sz w:val="22"/>
          <w:szCs w:val="22"/>
        </w:rPr>
        <w:t xml:space="preserve">. </w:t>
      </w:r>
    </w:p>
    <w:p w14:paraId="3BCD9F28" w14:textId="77777777" w:rsidR="00FA3CDF" w:rsidRDefault="00FA3CDF">
      <w:pPr>
        <w:rPr>
          <w:sz w:val="22"/>
          <w:szCs w:val="22"/>
        </w:rPr>
      </w:pPr>
    </w:p>
    <w:p w14:paraId="06F10D40" w14:textId="041CA0A7" w:rsidR="00E770C5" w:rsidRPr="005A65AA" w:rsidRDefault="00E770C5" w:rsidP="00E770C5">
      <w:pPr>
        <w:rPr>
          <w:sz w:val="22"/>
          <w:szCs w:val="22"/>
        </w:rPr>
      </w:pPr>
      <w:r w:rsidRPr="005A65AA">
        <w:rPr>
          <w:sz w:val="22"/>
          <w:szCs w:val="22"/>
        </w:rPr>
        <w:t>[1] Department of Geography and the Environment, Univ. of Richmond, 28 Westhampton Way, Richmond, VA 23173, USA</w:t>
      </w:r>
      <w:r w:rsidR="00AD58B0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hyperlink r:id="rId5" w:history="1">
        <w:r w:rsidRPr="00592999">
          <w:rPr>
            <w:rStyle w:val="Hyperlink"/>
            <w:sz w:val="22"/>
            <w:szCs w:val="22"/>
          </w:rPr>
          <w:t>tkostadi@richmond.edu</w:t>
        </w:r>
      </w:hyperlink>
      <w:r>
        <w:rPr>
          <w:sz w:val="22"/>
          <w:szCs w:val="22"/>
        </w:rPr>
        <w:t xml:space="preserve"> </w:t>
      </w:r>
    </w:p>
    <w:p w14:paraId="689607B2" w14:textId="1AD758C5" w:rsidR="00E770C5" w:rsidRPr="00AD58B0" w:rsidRDefault="00E770C5" w:rsidP="00E770C5">
      <w:r w:rsidRPr="005A65AA">
        <w:rPr>
          <w:sz w:val="22"/>
          <w:szCs w:val="22"/>
        </w:rPr>
        <w:t>[2] Department of Earth &amp; Environmental Science, Univ. of Pennsylvania, Philadelphia, PA, USA</w:t>
      </w:r>
      <w:r w:rsidR="00AD58B0">
        <w:rPr>
          <w:sz w:val="22"/>
          <w:szCs w:val="22"/>
        </w:rPr>
        <w:t xml:space="preserve">; </w:t>
      </w:r>
      <w:r w:rsidR="008528CB">
        <w:rPr>
          <w:sz w:val="22"/>
          <w:szCs w:val="22"/>
        </w:rPr>
        <w:t xml:space="preserve">(a) </w:t>
      </w:r>
      <w:hyperlink r:id="rId6" w:history="1">
        <w:r w:rsidR="00AC582D" w:rsidRPr="00592999">
          <w:rPr>
            <w:rStyle w:val="Hyperlink"/>
          </w:rPr>
          <w:t>cabre@sas.upenn.edu</w:t>
        </w:r>
      </w:hyperlink>
      <w:r w:rsidR="00AC582D">
        <w:t xml:space="preserve">; </w:t>
      </w:r>
      <w:r w:rsidR="008528CB">
        <w:t xml:space="preserve">(b) </w:t>
      </w:r>
      <w:hyperlink r:id="rId7" w:history="1">
        <w:r w:rsidR="00BD01E8" w:rsidRPr="00592999">
          <w:rPr>
            <w:rStyle w:val="Hyperlink"/>
          </w:rPr>
          <w:t>imarinov@sas.upenn.edu</w:t>
        </w:r>
      </w:hyperlink>
      <w:r w:rsidR="00BD01E8">
        <w:t xml:space="preserve"> </w:t>
      </w:r>
    </w:p>
    <w:p w14:paraId="5EB22163" w14:textId="4DD6657E" w:rsidR="00E770C5" w:rsidRPr="005A65AA" w:rsidRDefault="00E770C5" w:rsidP="00E770C5">
      <w:pPr>
        <w:rPr>
          <w:sz w:val="22"/>
          <w:szCs w:val="22"/>
        </w:rPr>
      </w:pPr>
      <w:r w:rsidRPr="005A65AA">
        <w:rPr>
          <w:sz w:val="22"/>
          <w:szCs w:val="22"/>
        </w:rPr>
        <w:t xml:space="preserve">[3] </w:t>
      </w:r>
      <w:proofErr w:type="spellStart"/>
      <w:r w:rsidRPr="005A65AA">
        <w:rPr>
          <w:sz w:val="22"/>
          <w:szCs w:val="22"/>
        </w:rPr>
        <w:t>Kapteyn</w:t>
      </w:r>
      <w:proofErr w:type="spellEnd"/>
      <w:r w:rsidRPr="005A65AA">
        <w:rPr>
          <w:sz w:val="22"/>
          <w:szCs w:val="22"/>
        </w:rPr>
        <w:t xml:space="preserve"> Astronomical Institute, Faculty of Mathematics and Natural Sciences, Astronomy, University of Groningen, </w:t>
      </w:r>
      <w:proofErr w:type="spellStart"/>
      <w:r w:rsidRPr="005A65AA">
        <w:rPr>
          <w:sz w:val="22"/>
          <w:szCs w:val="22"/>
        </w:rPr>
        <w:t>Landleven</w:t>
      </w:r>
      <w:proofErr w:type="spellEnd"/>
      <w:r w:rsidRPr="005A65AA">
        <w:rPr>
          <w:sz w:val="22"/>
          <w:szCs w:val="22"/>
        </w:rPr>
        <w:t xml:space="preserve"> 12, 9747 AD Groningen, The Netherlands</w:t>
      </w:r>
      <w:r w:rsidR="00AD58B0">
        <w:rPr>
          <w:sz w:val="22"/>
          <w:szCs w:val="22"/>
        </w:rPr>
        <w:t xml:space="preserve">; </w:t>
      </w:r>
      <w:hyperlink r:id="rId8" w:history="1">
        <w:r w:rsidR="00AD58B0" w:rsidRPr="00592999">
          <w:rPr>
            <w:rStyle w:val="Hyperlink"/>
            <w:sz w:val="22"/>
            <w:szCs w:val="22"/>
          </w:rPr>
          <w:t>harish@astro.rug.nl</w:t>
        </w:r>
      </w:hyperlink>
      <w:r w:rsidR="00AD58B0">
        <w:rPr>
          <w:sz w:val="22"/>
          <w:szCs w:val="22"/>
        </w:rPr>
        <w:t xml:space="preserve"> </w:t>
      </w:r>
    </w:p>
    <w:p w14:paraId="72B7B81E" w14:textId="47CCDB55" w:rsidR="00E770C5" w:rsidRPr="00AD58B0" w:rsidRDefault="00E770C5" w:rsidP="00E770C5">
      <w:r w:rsidRPr="005A65AA">
        <w:rPr>
          <w:sz w:val="22"/>
          <w:szCs w:val="22"/>
        </w:rPr>
        <w:t xml:space="preserve">[4] Alfred-Wegener-Institute for Polar and Marine Research, </w:t>
      </w:r>
      <w:proofErr w:type="spellStart"/>
      <w:r w:rsidRPr="005A65AA">
        <w:rPr>
          <w:sz w:val="22"/>
          <w:szCs w:val="22"/>
        </w:rPr>
        <w:t>Bussestr</w:t>
      </w:r>
      <w:proofErr w:type="spellEnd"/>
      <w:r w:rsidRPr="005A65AA">
        <w:rPr>
          <w:sz w:val="22"/>
          <w:szCs w:val="22"/>
        </w:rPr>
        <w:t>. 24, 27570 Bremerhaven, Germany</w:t>
      </w:r>
      <w:r w:rsidR="00AD58B0">
        <w:rPr>
          <w:sz w:val="22"/>
          <w:szCs w:val="22"/>
        </w:rPr>
        <w:t xml:space="preserve">; </w:t>
      </w:r>
      <w:hyperlink r:id="rId9" w:history="1">
        <w:r w:rsidR="00AD58B0" w:rsidRPr="00592999">
          <w:rPr>
            <w:rStyle w:val="Hyperlink"/>
          </w:rPr>
          <w:t>bracher@uni-bremen.de</w:t>
        </w:r>
      </w:hyperlink>
      <w:r w:rsidR="00AD58B0">
        <w:t xml:space="preserve"> </w:t>
      </w:r>
    </w:p>
    <w:p w14:paraId="0D1F38FC" w14:textId="67C98A2D" w:rsidR="00E770C5" w:rsidRPr="00D1069A" w:rsidRDefault="00E770C5" w:rsidP="00E770C5">
      <w:r w:rsidRPr="005A65AA">
        <w:rPr>
          <w:sz w:val="22"/>
          <w:szCs w:val="22"/>
        </w:rPr>
        <w:t>[5] Plymouth Marine Laboratory (</w:t>
      </w:r>
      <w:proofErr w:type="spellStart"/>
      <w:r w:rsidRPr="005A65AA">
        <w:rPr>
          <w:sz w:val="22"/>
          <w:szCs w:val="22"/>
        </w:rPr>
        <w:t>PML</w:t>
      </w:r>
      <w:proofErr w:type="spellEnd"/>
      <w:r w:rsidRPr="005A65AA">
        <w:rPr>
          <w:sz w:val="22"/>
          <w:szCs w:val="22"/>
        </w:rPr>
        <w:t xml:space="preserve">), Prospect Place, The Hoe, Plymouth </w:t>
      </w:r>
      <w:proofErr w:type="spellStart"/>
      <w:r w:rsidRPr="005A65AA">
        <w:rPr>
          <w:sz w:val="22"/>
          <w:szCs w:val="22"/>
        </w:rPr>
        <w:t>PL1</w:t>
      </w:r>
      <w:proofErr w:type="spellEnd"/>
      <w:r w:rsidRPr="005A65AA">
        <w:rPr>
          <w:sz w:val="22"/>
          <w:szCs w:val="22"/>
        </w:rPr>
        <w:t xml:space="preserve"> </w:t>
      </w:r>
      <w:proofErr w:type="spellStart"/>
      <w:r w:rsidRPr="005A65AA">
        <w:rPr>
          <w:sz w:val="22"/>
          <w:szCs w:val="22"/>
        </w:rPr>
        <w:t>3DH</w:t>
      </w:r>
      <w:proofErr w:type="spellEnd"/>
      <w:r w:rsidRPr="005A65AA">
        <w:rPr>
          <w:sz w:val="22"/>
          <w:szCs w:val="22"/>
        </w:rPr>
        <w:t>, UK</w:t>
      </w:r>
      <w:r w:rsidR="00D1069A">
        <w:rPr>
          <w:sz w:val="22"/>
          <w:szCs w:val="22"/>
        </w:rPr>
        <w:t xml:space="preserve">; </w:t>
      </w:r>
      <w:hyperlink r:id="rId10" w:history="1">
        <w:r w:rsidR="00D1069A" w:rsidRPr="00592999">
          <w:rPr>
            <w:rStyle w:val="Hyperlink"/>
          </w:rPr>
          <w:t>robert.brewin@plymouth.ac.uk</w:t>
        </w:r>
      </w:hyperlink>
      <w:r w:rsidR="00D1069A">
        <w:t xml:space="preserve"> </w:t>
      </w:r>
    </w:p>
    <w:p w14:paraId="01D9C62F" w14:textId="7859BCF6" w:rsidR="00E770C5" w:rsidRPr="00DC53D4" w:rsidRDefault="00E770C5" w:rsidP="00E770C5">
      <w:r w:rsidRPr="005A65AA">
        <w:rPr>
          <w:sz w:val="22"/>
          <w:szCs w:val="22"/>
        </w:rPr>
        <w:t xml:space="preserve">[6] </w:t>
      </w:r>
      <w:proofErr w:type="spellStart"/>
      <w:r w:rsidRPr="005A65AA">
        <w:rPr>
          <w:sz w:val="22"/>
          <w:szCs w:val="22"/>
        </w:rPr>
        <w:t>Laboratoire</w:t>
      </w:r>
      <w:proofErr w:type="spellEnd"/>
      <w:r w:rsidRPr="005A65AA">
        <w:rPr>
          <w:sz w:val="22"/>
          <w:szCs w:val="22"/>
        </w:rPr>
        <w:t xml:space="preserve"> </w:t>
      </w:r>
      <w:proofErr w:type="spellStart"/>
      <w:r w:rsidRPr="005A65AA">
        <w:rPr>
          <w:sz w:val="22"/>
          <w:szCs w:val="22"/>
        </w:rPr>
        <w:t>d’Océanographie</w:t>
      </w:r>
      <w:proofErr w:type="spellEnd"/>
      <w:r w:rsidRPr="005A65AA">
        <w:rPr>
          <w:sz w:val="22"/>
          <w:szCs w:val="22"/>
        </w:rPr>
        <w:t xml:space="preserve"> de </w:t>
      </w:r>
      <w:proofErr w:type="spellStart"/>
      <w:r w:rsidRPr="005A65AA">
        <w:rPr>
          <w:sz w:val="22"/>
          <w:szCs w:val="22"/>
        </w:rPr>
        <w:t>Villefranche</w:t>
      </w:r>
      <w:proofErr w:type="spellEnd"/>
      <w:r w:rsidRPr="005A65AA">
        <w:rPr>
          <w:sz w:val="22"/>
          <w:szCs w:val="22"/>
        </w:rPr>
        <w:t xml:space="preserve">, </w:t>
      </w:r>
      <w:proofErr w:type="spellStart"/>
      <w:r w:rsidRPr="005A65AA">
        <w:rPr>
          <w:sz w:val="22"/>
          <w:szCs w:val="22"/>
        </w:rPr>
        <w:t>CNRS</w:t>
      </w:r>
      <w:proofErr w:type="spellEnd"/>
      <w:r w:rsidRPr="005A65AA">
        <w:rPr>
          <w:sz w:val="22"/>
          <w:szCs w:val="22"/>
        </w:rPr>
        <w:t xml:space="preserve">, </w:t>
      </w:r>
      <w:proofErr w:type="spellStart"/>
      <w:r w:rsidRPr="005A65AA">
        <w:rPr>
          <w:sz w:val="22"/>
          <w:szCs w:val="22"/>
        </w:rPr>
        <w:t>Université</w:t>
      </w:r>
      <w:proofErr w:type="spellEnd"/>
      <w:r w:rsidRPr="005A65AA">
        <w:rPr>
          <w:sz w:val="22"/>
          <w:szCs w:val="22"/>
        </w:rPr>
        <w:t xml:space="preserve"> Pierre et Marie Curie, </w:t>
      </w:r>
      <w:proofErr w:type="spellStart"/>
      <w:r w:rsidRPr="005A65AA">
        <w:rPr>
          <w:sz w:val="22"/>
          <w:szCs w:val="22"/>
        </w:rPr>
        <w:t>Villefranche-sur-Mer</w:t>
      </w:r>
      <w:proofErr w:type="spellEnd"/>
      <w:r w:rsidRPr="005A65AA">
        <w:rPr>
          <w:sz w:val="22"/>
          <w:szCs w:val="22"/>
        </w:rPr>
        <w:t>, France</w:t>
      </w:r>
      <w:r w:rsidR="00D1069A">
        <w:rPr>
          <w:sz w:val="22"/>
          <w:szCs w:val="22"/>
        </w:rPr>
        <w:t xml:space="preserve">; </w:t>
      </w:r>
      <w:r w:rsidR="008528CB">
        <w:rPr>
          <w:sz w:val="22"/>
          <w:szCs w:val="22"/>
        </w:rPr>
        <w:t xml:space="preserve">(a) </w:t>
      </w:r>
      <w:hyperlink r:id="rId11" w:history="1">
        <w:r w:rsidR="00DC53D4" w:rsidRPr="00592999">
          <w:rPr>
            <w:rStyle w:val="Hyperlink"/>
          </w:rPr>
          <w:t>annick.bricaud@obs-vlfr.fr</w:t>
        </w:r>
      </w:hyperlink>
      <w:r w:rsidR="00BD01E8">
        <w:t>;</w:t>
      </w:r>
      <w:r w:rsidR="008528CB">
        <w:t xml:space="preserve"> (b)</w:t>
      </w:r>
      <w:r w:rsidR="00BD01E8">
        <w:t xml:space="preserve"> </w:t>
      </w:r>
      <w:bookmarkStart w:id="0" w:name="_GoBack"/>
      <w:bookmarkEnd w:id="0"/>
      <w:r w:rsidR="00BD01E8">
        <w:fldChar w:fldCharType="begin"/>
      </w:r>
      <w:r w:rsidR="00BD01E8">
        <w:instrText xml:space="preserve"> HYPERLINK "mailto:</w:instrText>
      </w:r>
      <w:r w:rsidR="00BD01E8" w:rsidRPr="00BD01E8">
        <w:instrText>julia.uitz@obs-vlfr.fr</w:instrText>
      </w:r>
      <w:r w:rsidR="00BD01E8">
        <w:instrText xml:space="preserve">" </w:instrText>
      </w:r>
      <w:r w:rsidR="00BD01E8">
        <w:fldChar w:fldCharType="separate"/>
      </w:r>
      <w:r w:rsidR="00BD01E8" w:rsidRPr="00592999">
        <w:rPr>
          <w:rStyle w:val="Hyperlink"/>
        </w:rPr>
        <w:t>julia.uitz@obs-vlfr.fr</w:t>
      </w:r>
      <w:r w:rsidR="00BD01E8">
        <w:fldChar w:fldCharType="end"/>
      </w:r>
    </w:p>
    <w:p w14:paraId="1A94BA1D" w14:textId="0758C4C7" w:rsidR="00E770C5" w:rsidRPr="00DC53D4" w:rsidRDefault="00E770C5" w:rsidP="00E770C5">
      <w:r w:rsidRPr="005A65AA">
        <w:rPr>
          <w:sz w:val="22"/>
          <w:szCs w:val="22"/>
        </w:rPr>
        <w:t xml:space="preserve">[7] CSIRO Oceans and Atmosphere Flagship, </w:t>
      </w:r>
      <w:proofErr w:type="spellStart"/>
      <w:r w:rsidRPr="005A65AA">
        <w:rPr>
          <w:sz w:val="22"/>
          <w:szCs w:val="22"/>
        </w:rPr>
        <w:t>Wembley</w:t>
      </w:r>
      <w:proofErr w:type="spellEnd"/>
      <w:r w:rsidRPr="005A65AA">
        <w:rPr>
          <w:sz w:val="22"/>
          <w:szCs w:val="22"/>
        </w:rPr>
        <w:t>, Western Australia, Australia</w:t>
      </w:r>
      <w:r w:rsidR="00DC53D4">
        <w:rPr>
          <w:sz w:val="22"/>
          <w:szCs w:val="22"/>
        </w:rPr>
        <w:t xml:space="preserve">; </w:t>
      </w:r>
      <w:hyperlink r:id="rId12" w:history="1">
        <w:r w:rsidR="00DC53D4" w:rsidRPr="00592999">
          <w:rPr>
            <w:rStyle w:val="Hyperlink"/>
          </w:rPr>
          <w:t>nick.hardman-mountford@csiro.au</w:t>
        </w:r>
      </w:hyperlink>
      <w:r w:rsidR="00DC53D4">
        <w:t xml:space="preserve"> </w:t>
      </w:r>
    </w:p>
    <w:p w14:paraId="56B4B77D" w14:textId="766CA2A9" w:rsidR="00E770C5" w:rsidRPr="00765921" w:rsidRDefault="00E770C5" w:rsidP="00E770C5">
      <w:r w:rsidRPr="005A65AA">
        <w:rPr>
          <w:sz w:val="22"/>
          <w:szCs w:val="22"/>
        </w:rPr>
        <w:t>[8] Faculty of Environmental Earth Science, Hokkaido Univ., Sapporo, Japan</w:t>
      </w:r>
      <w:r w:rsidR="00765921">
        <w:rPr>
          <w:sz w:val="22"/>
          <w:szCs w:val="22"/>
        </w:rPr>
        <w:t xml:space="preserve">; </w:t>
      </w:r>
      <w:hyperlink r:id="rId13" w:history="1">
        <w:r w:rsidR="00765921" w:rsidRPr="00592999">
          <w:rPr>
            <w:rStyle w:val="Hyperlink"/>
          </w:rPr>
          <w:t>tahi@ees.hokudai.ac.jp</w:t>
        </w:r>
      </w:hyperlink>
      <w:r w:rsidR="00765921">
        <w:t xml:space="preserve"> </w:t>
      </w:r>
    </w:p>
    <w:p w14:paraId="6DF015CB" w14:textId="3161CA3A" w:rsidR="00E770C5" w:rsidRPr="005A65AA" w:rsidRDefault="00E770C5" w:rsidP="00E770C5">
      <w:pPr>
        <w:rPr>
          <w:sz w:val="22"/>
          <w:szCs w:val="22"/>
        </w:rPr>
      </w:pPr>
      <w:r w:rsidRPr="005A65AA">
        <w:rPr>
          <w:sz w:val="22"/>
          <w:szCs w:val="22"/>
        </w:rPr>
        <w:t xml:space="preserve">[9] Arctic Research Center, National Institute of Polar Research, 10-3, </w:t>
      </w:r>
      <w:proofErr w:type="spellStart"/>
      <w:r w:rsidRPr="005A65AA">
        <w:rPr>
          <w:sz w:val="22"/>
          <w:szCs w:val="22"/>
        </w:rPr>
        <w:t>Midoricho</w:t>
      </w:r>
      <w:proofErr w:type="spellEnd"/>
      <w:r w:rsidRPr="005A65AA">
        <w:rPr>
          <w:sz w:val="22"/>
          <w:szCs w:val="22"/>
        </w:rPr>
        <w:t xml:space="preserve">, </w:t>
      </w:r>
      <w:proofErr w:type="spellStart"/>
      <w:r w:rsidRPr="005A65AA">
        <w:rPr>
          <w:sz w:val="22"/>
          <w:szCs w:val="22"/>
        </w:rPr>
        <w:t>Tachikawa</w:t>
      </w:r>
      <w:proofErr w:type="spellEnd"/>
      <w:r w:rsidRPr="005A65AA">
        <w:rPr>
          <w:sz w:val="22"/>
          <w:szCs w:val="22"/>
        </w:rPr>
        <w:t>, Tokyo 190-8518, Japan</w:t>
      </w:r>
      <w:r w:rsidR="00765921">
        <w:rPr>
          <w:sz w:val="22"/>
          <w:szCs w:val="22"/>
        </w:rPr>
        <w:t xml:space="preserve">; </w:t>
      </w:r>
      <w:hyperlink r:id="rId14" w:history="1">
        <w:r w:rsidR="00765921" w:rsidRPr="00592999">
          <w:rPr>
            <w:rStyle w:val="Hyperlink"/>
          </w:rPr>
          <w:t>amane@salmon.fish.hokudai.ac.jp</w:t>
        </w:r>
      </w:hyperlink>
      <w:r w:rsidR="00765921">
        <w:t xml:space="preserve"> </w:t>
      </w:r>
    </w:p>
    <w:p w14:paraId="2E80EF5A" w14:textId="6FA1C1C1" w:rsidR="00E770C5" w:rsidRPr="00BD01E8" w:rsidRDefault="00E770C5" w:rsidP="00E770C5">
      <w:r w:rsidRPr="005A65AA">
        <w:rPr>
          <w:sz w:val="22"/>
          <w:szCs w:val="22"/>
        </w:rPr>
        <w:t>[10] Department of Geological and Mining Engineering and Sciences, Michigan Technological University, Houghton, MI, 49931, USA</w:t>
      </w:r>
      <w:r w:rsidR="00765921">
        <w:rPr>
          <w:sz w:val="22"/>
          <w:szCs w:val="22"/>
        </w:rPr>
        <w:t>;</w:t>
      </w:r>
      <w:r w:rsidR="00BD01E8">
        <w:rPr>
          <w:sz w:val="22"/>
          <w:szCs w:val="22"/>
        </w:rPr>
        <w:t xml:space="preserve"> </w:t>
      </w:r>
      <w:hyperlink r:id="rId15" w:history="1">
        <w:r w:rsidR="00BD01E8" w:rsidRPr="00592999">
          <w:rPr>
            <w:rStyle w:val="Hyperlink"/>
          </w:rPr>
          <w:t>cbmouw@mtu.edu</w:t>
        </w:r>
      </w:hyperlink>
      <w:r w:rsidR="00BD01E8">
        <w:t xml:space="preserve"> </w:t>
      </w:r>
      <w:r w:rsidR="00765921">
        <w:rPr>
          <w:sz w:val="22"/>
          <w:szCs w:val="22"/>
        </w:rPr>
        <w:t xml:space="preserve"> </w:t>
      </w:r>
    </w:p>
    <w:p w14:paraId="236B2B09" w14:textId="504BF314" w:rsidR="00E770C5" w:rsidRPr="00BD01E8" w:rsidRDefault="00E770C5" w:rsidP="00E770C5">
      <w:r w:rsidRPr="005A65AA">
        <w:rPr>
          <w:sz w:val="22"/>
          <w:szCs w:val="22"/>
        </w:rPr>
        <w:t xml:space="preserve">[11] Department of Geography and Environmental Science, University of Reading, UK. </w:t>
      </w:r>
      <w:hyperlink r:id="rId16" w:history="1">
        <w:r w:rsidR="00BD01E8" w:rsidRPr="00592999">
          <w:rPr>
            <w:rStyle w:val="Hyperlink"/>
          </w:rPr>
          <w:t>shovonlal.roy@reading.ac.uk</w:t>
        </w:r>
      </w:hyperlink>
      <w:r w:rsidR="00BD01E8">
        <w:t xml:space="preserve"> </w:t>
      </w:r>
    </w:p>
    <w:p w14:paraId="2CF5658C" w14:textId="77777777" w:rsidR="00503484" w:rsidRPr="005A65AA" w:rsidRDefault="00503484">
      <w:pPr>
        <w:rPr>
          <w:sz w:val="22"/>
          <w:szCs w:val="22"/>
        </w:rPr>
      </w:pPr>
    </w:p>
    <w:sectPr w:rsidR="00503484" w:rsidRPr="005A65AA" w:rsidSect="00181A0E">
      <w:pgSz w:w="12240" w:h="15840"/>
      <w:pgMar w:top="1260" w:right="1440" w:bottom="12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92"/>
    <w:rsid w:val="00002080"/>
    <w:rsid w:val="00027311"/>
    <w:rsid w:val="0005024F"/>
    <w:rsid w:val="0007041E"/>
    <w:rsid w:val="000A1CDF"/>
    <w:rsid w:val="000C7616"/>
    <w:rsid w:val="00181A0E"/>
    <w:rsid w:val="001C3608"/>
    <w:rsid w:val="00215A23"/>
    <w:rsid w:val="00230108"/>
    <w:rsid w:val="00256B4B"/>
    <w:rsid w:val="00273BD8"/>
    <w:rsid w:val="00277D1E"/>
    <w:rsid w:val="0028689E"/>
    <w:rsid w:val="002A1B96"/>
    <w:rsid w:val="002A5726"/>
    <w:rsid w:val="002E5C80"/>
    <w:rsid w:val="002F015D"/>
    <w:rsid w:val="002F496F"/>
    <w:rsid w:val="0030576D"/>
    <w:rsid w:val="0031357F"/>
    <w:rsid w:val="003342BE"/>
    <w:rsid w:val="0037050D"/>
    <w:rsid w:val="00374E93"/>
    <w:rsid w:val="00386D30"/>
    <w:rsid w:val="003A0863"/>
    <w:rsid w:val="003C3319"/>
    <w:rsid w:val="003C483B"/>
    <w:rsid w:val="003E7C70"/>
    <w:rsid w:val="00416CD3"/>
    <w:rsid w:val="00453DFF"/>
    <w:rsid w:val="00460031"/>
    <w:rsid w:val="004708D2"/>
    <w:rsid w:val="00480185"/>
    <w:rsid w:val="00496446"/>
    <w:rsid w:val="00496B48"/>
    <w:rsid w:val="004E3737"/>
    <w:rsid w:val="004E7444"/>
    <w:rsid w:val="00503484"/>
    <w:rsid w:val="00515735"/>
    <w:rsid w:val="005415F0"/>
    <w:rsid w:val="00555AEB"/>
    <w:rsid w:val="00557AB0"/>
    <w:rsid w:val="00566A50"/>
    <w:rsid w:val="005A65AA"/>
    <w:rsid w:val="005B558A"/>
    <w:rsid w:val="005D60D9"/>
    <w:rsid w:val="005E43FF"/>
    <w:rsid w:val="00665747"/>
    <w:rsid w:val="0069733D"/>
    <w:rsid w:val="006F480A"/>
    <w:rsid w:val="00720455"/>
    <w:rsid w:val="00741BBB"/>
    <w:rsid w:val="00746A6C"/>
    <w:rsid w:val="00753592"/>
    <w:rsid w:val="00756E14"/>
    <w:rsid w:val="00765921"/>
    <w:rsid w:val="00780E68"/>
    <w:rsid w:val="00783A53"/>
    <w:rsid w:val="00786E45"/>
    <w:rsid w:val="007A125E"/>
    <w:rsid w:val="007A2219"/>
    <w:rsid w:val="007C076E"/>
    <w:rsid w:val="007F2519"/>
    <w:rsid w:val="008270A5"/>
    <w:rsid w:val="008528CB"/>
    <w:rsid w:val="00857E85"/>
    <w:rsid w:val="008847BB"/>
    <w:rsid w:val="008A1CDC"/>
    <w:rsid w:val="00900CDD"/>
    <w:rsid w:val="0095642E"/>
    <w:rsid w:val="00965D0D"/>
    <w:rsid w:val="00966363"/>
    <w:rsid w:val="00972990"/>
    <w:rsid w:val="0098729F"/>
    <w:rsid w:val="00992A0D"/>
    <w:rsid w:val="009A292F"/>
    <w:rsid w:val="009A4285"/>
    <w:rsid w:val="009B0996"/>
    <w:rsid w:val="009B2C1D"/>
    <w:rsid w:val="009C056C"/>
    <w:rsid w:val="009C264A"/>
    <w:rsid w:val="009C3222"/>
    <w:rsid w:val="009C5070"/>
    <w:rsid w:val="00A17A94"/>
    <w:rsid w:val="00A310F4"/>
    <w:rsid w:val="00A7559A"/>
    <w:rsid w:val="00A908E1"/>
    <w:rsid w:val="00AC4978"/>
    <w:rsid w:val="00AC582D"/>
    <w:rsid w:val="00AD58B0"/>
    <w:rsid w:val="00B215F0"/>
    <w:rsid w:val="00B24FD9"/>
    <w:rsid w:val="00B33378"/>
    <w:rsid w:val="00B45F03"/>
    <w:rsid w:val="00BA0810"/>
    <w:rsid w:val="00BB1056"/>
    <w:rsid w:val="00BB5707"/>
    <w:rsid w:val="00BD01E8"/>
    <w:rsid w:val="00BD4926"/>
    <w:rsid w:val="00C04437"/>
    <w:rsid w:val="00C2611B"/>
    <w:rsid w:val="00C84B98"/>
    <w:rsid w:val="00C909A5"/>
    <w:rsid w:val="00CB5712"/>
    <w:rsid w:val="00CD2058"/>
    <w:rsid w:val="00D0561F"/>
    <w:rsid w:val="00D1069A"/>
    <w:rsid w:val="00D2741F"/>
    <w:rsid w:val="00D319A7"/>
    <w:rsid w:val="00DC53D4"/>
    <w:rsid w:val="00DD66A8"/>
    <w:rsid w:val="00DE594B"/>
    <w:rsid w:val="00E00E78"/>
    <w:rsid w:val="00E23080"/>
    <w:rsid w:val="00E24866"/>
    <w:rsid w:val="00E770C5"/>
    <w:rsid w:val="00E86B4E"/>
    <w:rsid w:val="00E873B3"/>
    <w:rsid w:val="00EA7B28"/>
    <w:rsid w:val="00EB4824"/>
    <w:rsid w:val="00EC6EAE"/>
    <w:rsid w:val="00ED4590"/>
    <w:rsid w:val="00ED7BBF"/>
    <w:rsid w:val="00F26772"/>
    <w:rsid w:val="00F35DEB"/>
    <w:rsid w:val="00F50D24"/>
    <w:rsid w:val="00F67906"/>
    <w:rsid w:val="00F95C2B"/>
    <w:rsid w:val="00FA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44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6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sh@astro.rug.nl" TargetMode="External"/><Relationship Id="rId13" Type="http://schemas.openxmlformats.org/officeDocument/2006/relationships/hyperlink" Target="mailto:tahi@ees.hokudai.ac.j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marinov@sas.upenn.edu" TargetMode="External"/><Relationship Id="rId12" Type="http://schemas.openxmlformats.org/officeDocument/2006/relationships/hyperlink" Target="mailto:nick.hardman-mountford@csiro.a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hovonlal.roy@reading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cabre@sas.upenn.edu" TargetMode="External"/><Relationship Id="rId11" Type="http://schemas.openxmlformats.org/officeDocument/2006/relationships/hyperlink" Target="mailto:annick.bricaud@obs-vlfr.fr" TargetMode="External"/><Relationship Id="rId5" Type="http://schemas.openxmlformats.org/officeDocument/2006/relationships/hyperlink" Target="mailto:tkostadi@richmond.edu" TargetMode="External"/><Relationship Id="rId15" Type="http://schemas.openxmlformats.org/officeDocument/2006/relationships/hyperlink" Target="mailto:cbmouw@mtu.edu" TargetMode="External"/><Relationship Id="rId10" Type="http://schemas.openxmlformats.org/officeDocument/2006/relationships/hyperlink" Target="mailto:robert.brewin@plymouth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cher@uni-bremen.de" TargetMode="External"/><Relationship Id="rId14" Type="http://schemas.openxmlformats.org/officeDocument/2006/relationships/hyperlink" Target="mailto:amane@salmon.fish.hokudai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OPTICAL MAGIC: HOW CEPHALOPODS SENSE AND MANIPULATE LIGHT TO PRODUCE RAPID ADAPTIVE CAMOUFLAGE AND COMMUNICATION</vt:lpstr>
    </vt:vector>
  </TitlesOfParts>
  <Company>ICESS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OPTICAL MAGIC: HOW CEPHALOPODS SENSE AND MANIPULATE LIGHT TO PRODUCE RAPID ADAPTIVE CAMOUFLAGE AND COMMUNICATION</dc:title>
  <dc:creator>tiho</dc:creator>
  <cp:lastModifiedBy>N/A</cp:lastModifiedBy>
  <cp:revision>18</cp:revision>
  <dcterms:created xsi:type="dcterms:W3CDTF">2015-05-14T16:35:00Z</dcterms:created>
  <dcterms:modified xsi:type="dcterms:W3CDTF">2015-05-14T17:03:00Z</dcterms:modified>
</cp:coreProperties>
</file>