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FD" w:rsidRDefault="00C415FD" w:rsidP="002A4F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BRINGING THE OCEAN INTO FINER FOCUS AT THE LAND-SEA INTERFACE THROUGH THE NASA COAST, </w:t>
      </w:r>
      <w:r w:rsidR="00C4103D">
        <w:rPr>
          <w:rFonts w:ascii="Times New Roman" w:hAnsi="Times New Roman" w:cs="Times New Roman"/>
        </w:rPr>
        <w:t xml:space="preserve">OCEANIA, AND </w:t>
      </w:r>
      <w:proofErr w:type="spellStart"/>
      <w:r>
        <w:rPr>
          <w:rFonts w:ascii="Times New Roman" w:hAnsi="Times New Roman" w:cs="Times New Roman"/>
        </w:rPr>
        <w:t>HyspIRI</w:t>
      </w:r>
      <w:proofErr w:type="spellEnd"/>
      <w:r w:rsidR="00704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SUBORBITAL MISSIONS</w:t>
      </w:r>
    </w:p>
    <w:p w:rsidR="002E4DF2" w:rsidRDefault="00343958" w:rsidP="002A4F15">
      <w:pPr>
        <w:spacing w:after="0" w:line="240" w:lineRule="auto"/>
        <w:rPr>
          <w:rFonts w:ascii="Times New Roman" w:hAnsi="Times New Roman" w:cs="Times New Roman"/>
        </w:rPr>
      </w:pPr>
    </w:p>
    <w:p w:rsidR="00C415FD" w:rsidRDefault="00C415FD" w:rsidP="00C415FD">
      <w:pPr>
        <w:spacing w:after="0" w:line="240" w:lineRule="auto"/>
        <w:rPr>
          <w:rFonts w:ascii="Times New Roman" w:hAnsi="Times New Roman" w:cs="Times New Roman"/>
        </w:rPr>
      </w:pPr>
      <w:r w:rsidRPr="00C415FD">
        <w:rPr>
          <w:rFonts w:ascii="Times New Roman" w:hAnsi="Times New Roman" w:cs="Times New Roman"/>
          <w:u w:val="single"/>
        </w:rPr>
        <w:t>Sherry L. Palacios</w:t>
      </w:r>
      <w:r w:rsidRPr="00C415FD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2A4F15">
        <w:rPr>
          <w:rFonts w:ascii="Times New Roman" w:hAnsi="Times New Roman" w:cs="Times New Roman"/>
        </w:rPr>
        <w:t>Liane</w:t>
      </w:r>
      <w:proofErr w:type="spellEnd"/>
      <w:r w:rsidRPr="002A4F15">
        <w:rPr>
          <w:rFonts w:ascii="Times New Roman" w:hAnsi="Times New Roman" w:cs="Times New Roman"/>
        </w:rPr>
        <w:t xml:space="preserve"> Guild</w:t>
      </w:r>
      <w:r w:rsidRPr="00C415F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2A4F15">
        <w:rPr>
          <w:rFonts w:ascii="Times New Roman" w:hAnsi="Times New Roman" w:cs="Times New Roman"/>
        </w:rPr>
        <w:t>Raphael Kudela</w:t>
      </w:r>
      <w:r w:rsidRPr="00C415F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r w:rsidRPr="002A4F15">
        <w:rPr>
          <w:rFonts w:ascii="Times New Roman" w:hAnsi="Times New Roman" w:cs="Times New Roman"/>
        </w:rPr>
        <w:t>Stanford Hooker</w:t>
      </w:r>
      <w:r w:rsidRPr="00C415FD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, </w:t>
      </w:r>
      <w:r w:rsidRPr="002A4F15">
        <w:rPr>
          <w:rFonts w:ascii="Times New Roman" w:hAnsi="Times New Roman" w:cs="Times New Roman"/>
        </w:rPr>
        <w:t>John Morrow</w:t>
      </w:r>
      <w:r w:rsidRPr="00C415FD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Phi</w:t>
      </w:r>
      <w:r w:rsidRPr="002A4F15">
        <w:rPr>
          <w:rFonts w:ascii="Times New Roman" w:hAnsi="Times New Roman" w:cs="Times New Roman"/>
        </w:rPr>
        <w:t>lip Russell</w:t>
      </w:r>
      <w:r w:rsidRPr="00C415F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="00C4103D">
        <w:rPr>
          <w:rFonts w:ascii="Times New Roman" w:hAnsi="Times New Roman" w:cs="Times New Roman"/>
        </w:rPr>
        <w:t>Jens Redemann</w:t>
      </w:r>
      <w:r w:rsidR="00C4103D" w:rsidRPr="00C4103D">
        <w:rPr>
          <w:rFonts w:ascii="Times New Roman" w:hAnsi="Times New Roman" w:cs="Times New Roman"/>
          <w:vertAlign w:val="superscript"/>
        </w:rPr>
        <w:t>2</w:t>
      </w:r>
      <w:r w:rsidR="00C4103D">
        <w:rPr>
          <w:rFonts w:ascii="Times New Roman" w:hAnsi="Times New Roman" w:cs="Times New Roman"/>
        </w:rPr>
        <w:t xml:space="preserve">, </w:t>
      </w:r>
      <w:r w:rsidRPr="002A4F15">
        <w:rPr>
          <w:rFonts w:ascii="Times New Roman" w:hAnsi="Times New Roman" w:cs="Times New Roman"/>
        </w:rPr>
        <w:t>John Livingston</w:t>
      </w:r>
      <w:r w:rsidRPr="00C415FD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, </w:t>
      </w:r>
      <w:r w:rsidRPr="002A4F15">
        <w:rPr>
          <w:rFonts w:ascii="Times New Roman" w:hAnsi="Times New Roman" w:cs="Times New Roman"/>
        </w:rPr>
        <w:t>Kendra Negrey</w:t>
      </w:r>
      <w:r w:rsidRPr="00C415F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r w:rsidRPr="002A4F15">
        <w:rPr>
          <w:rFonts w:ascii="Times New Roman" w:hAnsi="Times New Roman" w:cs="Times New Roman"/>
        </w:rPr>
        <w:t>Juan Torres-Perez</w:t>
      </w:r>
      <w:r w:rsidRPr="00C415FD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844DDA">
        <w:rPr>
          <w:rFonts w:ascii="Times New Roman" w:eastAsia="Times New Roman" w:hAnsi="Times New Roman" w:cs="Times New Roman"/>
          <w:color w:val="000000"/>
        </w:rPr>
        <w:t>Meloe</w:t>
      </w:r>
      <w:proofErr w:type="spellEnd"/>
      <w:r w:rsidRPr="00844DDA">
        <w:rPr>
          <w:rFonts w:ascii="Times New Roman" w:eastAsia="Times New Roman" w:hAnsi="Times New Roman" w:cs="Times New Roman"/>
          <w:color w:val="000000"/>
        </w:rPr>
        <w:t xml:space="preserve"> Kacenelenbogen</w:t>
      </w:r>
      <w:r w:rsidRPr="00C415FD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Kirk Knobelspiesse</w:t>
      </w:r>
      <w:r w:rsidRPr="00C415FD">
        <w:rPr>
          <w:rFonts w:ascii="Times New Roman" w:hAnsi="Times New Roman" w:cs="Times New Roman"/>
          <w:vertAlign w:val="superscript"/>
        </w:rPr>
        <w:t>2</w:t>
      </w:r>
    </w:p>
    <w:p w:rsidR="00C415FD" w:rsidRPr="002A4F15" w:rsidRDefault="00C415FD" w:rsidP="002A4F15">
      <w:pPr>
        <w:spacing w:after="0" w:line="240" w:lineRule="auto"/>
        <w:rPr>
          <w:rFonts w:ascii="Times New Roman" w:hAnsi="Times New Roman" w:cs="Times New Roman"/>
        </w:rPr>
      </w:pPr>
    </w:p>
    <w:p w:rsid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</w:p>
    <w:p w:rsidR="00352CF6" w:rsidRDefault="00C32FC3" w:rsidP="00C32FC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Monterey Bay, CA is highly productive </w:t>
      </w:r>
      <w:r w:rsidR="00326F5C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lies withi</w:t>
      </w:r>
      <w:r w:rsidR="00326F5C">
        <w:rPr>
          <w:rFonts w:ascii="Times New Roman" w:hAnsi="Times New Roman" w:cs="Times New Roman"/>
        </w:rPr>
        <w:t>n the California Current System. It</w:t>
      </w:r>
      <w:r>
        <w:rPr>
          <w:rFonts w:ascii="Times New Roman" w:hAnsi="Times New Roman" w:cs="Times New Roman"/>
        </w:rPr>
        <w:t xml:space="preserve"> is characterized by</w:t>
      </w:r>
      <w:r w:rsidR="00326F5C">
        <w:rPr>
          <w:rFonts w:ascii="Times New Roman" w:hAnsi="Times New Roman" w:cs="Times New Roman"/>
        </w:rPr>
        <w:t xml:space="preserve"> seasonal upwelling</w:t>
      </w:r>
      <w:r>
        <w:rPr>
          <w:rFonts w:ascii="Times New Roman" w:hAnsi="Times New Roman" w:cs="Times New Roman"/>
        </w:rPr>
        <w:t>, harmful algal blooms</w:t>
      </w:r>
      <w:r w:rsidR="00326F5C">
        <w:rPr>
          <w:rFonts w:ascii="Times New Roman" w:hAnsi="Times New Roman" w:cs="Times New Roman"/>
        </w:rPr>
        <w:t>, and episodic terrestrial run-off</w:t>
      </w:r>
      <w:r>
        <w:rPr>
          <w:rFonts w:ascii="Times New Roman" w:hAnsi="Times New Roman" w:cs="Times New Roman"/>
        </w:rPr>
        <w:t xml:space="preserve">. </w:t>
      </w:r>
      <w:r w:rsidR="00352CF6">
        <w:rPr>
          <w:rFonts w:ascii="Times New Roman" w:hAnsi="Times New Roman" w:cs="Times New Roman"/>
        </w:rPr>
        <w:t>High-quality ocean color measurements</w:t>
      </w:r>
      <w:r w:rsidR="00326F5C">
        <w:rPr>
          <w:rFonts w:ascii="Times New Roman" w:hAnsi="Times New Roman" w:cs="Times New Roman"/>
        </w:rPr>
        <w:t xml:space="preserve"> and algorithms</w:t>
      </w:r>
      <w:r w:rsidR="00352CF6">
        <w:rPr>
          <w:rFonts w:ascii="Times New Roman" w:hAnsi="Times New Roman" w:cs="Times New Roman"/>
        </w:rPr>
        <w:t xml:space="preserve"> are needed to characterize water quality</w:t>
      </w:r>
      <w:r w:rsidR="00326F5C">
        <w:rPr>
          <w:rFonts w:ascii="Times New Roman" w:hAnsi="Times New Roman" w:cs="Times New Roman"/>
        </w:rPr>
        <w:t xml:space="preserve"> in these typically Case 2 waters. </w:t>
      </w:r>
      <w:r w:rsidR="00352CF6">
        <w:rPr>
          <w:rFonts w:ascii="Times New Roman" w:hAnsi="Times New Roman" w:cs="Times New Roman"/>
        </w:rPr>
        <w:t>Accurate</w:t>
      </w:r>
      <w:r w:rsidR="00212257">
        <w:rPr>
          <w:rFonts w:ascii="Times New Roman" w:hAnsi="Times New Roman" w:cs="Times New Roman"/>
        </w:rPr>
        <w:t xml:space="preserve"> ocean color</w:t>
      </w:r>
      <w:r w:rsidR="00352CF6">
        <w:rPr>
          <w:rFonts w:ascii="Times New Roman" w:hAnsi="Times New Roman" w:cs="Times New Roman"/>
        </w:rPr>
        <w:t xml:space="preserve"> retrievals </w:t>
      </w:r>
      <w:r w:rsidR="00A821D3">
        <w:rPr>
          <w:rFonts w:ascii="Times New Roman" w:hAnsi="Times New Roman" w:cs="Times New Roman"/>
        </w:rPr>
        <w:t xml:space="preserve">nearshore </w:t>
      </w:r>
      <w:r w:rsidR="00352CF6">
        <w:rPr>
          <w:rFonts w:ascii="Times New Roman" w:hAnsi="Times New Roman" w:cs="Times New Roman"/>
        </w:rPr>
        <w:t xml:space="preserve">are often confounded by </w:t>
      </w:r>
      <w:r w:rsidR="00326F5C">
        <w:rPr>
          <w:rFonts w:ascii="Times New Roman" w:hAnsi="Times New Roman" w:cs="Times New Roman"/>
        </w:rPr>
        <w:t>inadequate</w:t>
      </w:r>
      <w:r w:rsidR="00352CF6">
        <w:rPr>
          <w:rFonts w:ascii="Times New Roman" w:hAnsi="Times New Roman" w:cs="Times New Roman"/>
        </w:rPr>
        <w:t xml:space="preserve"> atmospheric correction. The recent NASA COAST,</w:t>
      </w:r>
      <w:r w:rsidR="00530FE3">
        <w:rPr>
          <w:rFonts w:ascii="Times New Roman" w:hAnsi="Times New Roman" w:cs="Times New Roman"/>
        </w:rPr>
        <w:t xml:space="preserve"> OCEANIA, and </w:t>
      </w:r>
      <w:proofErr w:type="spellStart"/>
      <w:r w:rsidR="00530FE3">
        <w:rPr>
          <w:rFonts w:ascii="Times New Roman" w:hAnsi="Times New Roman" w:cs="Times New Roman"/>
        </w:rPr>
        <w:t>HyspIRI</w:t>
      </w:r>
      <w:proofErr w:type="spellEnd"/>
      <w:r w:rsidR="00530FE3">
        <w:rPr>
          <w:rFonts w:ascii="Times New Roman" w:hAnsi="Times New Roman" w:cs="Times New Roman"/>
        </w:rPr>
        <w:t xml:space="preserve"> </w:t>
      </w:r>
      <w:r w:rsidR="00352CF6">
        <w:rPr>
          <w:rFonts w:ascii="Times New Roman" w:hAnsi="Times New Roman" w:cs="Times New Roman"/>
        </w:rPr>
        <w:t xml:space="preserve">suborbital missions </w:t>
      </w:r>
      <w:r w:rsidR="00530FE3">
        <w:rPr>
          <w:rFonts w:ascii="Times New Roman" w:hAnsi="Times New Roman" w:cs="Times New Roman"/>
        </w:rPr>
        <w:t>use</w:t>
      </w:r>
      <w:r w:rsidR="0075631A">
        <w:rPr>
          <w:rFonts w:ascii="Times New Roman" w:hAnsi="Times New Roman" w:cs="Times New Roman"/>
        </w:rPr>
        <w:t>d</w:t>
      </w:r>
      <w:r w:rsidR="00530FE3">
        <w:rPr>
          <w:rFonts w:ascii="Times New Roman" w:hAnsi="Times New Roman" w:cs="Times New Roman"/>
        </w:rPr>
        <w:t xml:space="preserve"> </w:t>
      </w:r>
      <w:r w:rsidR="00352CF6">
        <w:rPr>
          <w:rFonts w:ascii="Times New Roman" w:hAnsi="Times New Roman" w:cs="Times New Roman"/>
        </w:rPr>
        <w:t xml:space="preserve">novel instruments in a multi-sensor, multi-platform approach to collect </w:t>
      </w:r>
      <w:r w:rsidR="00311407">
        <w:rPr>
          <w:rFonts w:ascii="Times New Roman" w:hAnsi="Times New Roman" w:cs="Times New Roman"/>
        </w:rPr>
        <w:t xml:space="preserve">simultaneous </w:t>
      </w:r>
      <w:r w:rsidR="00D5752B">
        <w:rPr>
          <w:rFonts w:ascii="Times New Roman" w:hAnsi="Times New Roman" w:cs="Times New Roman"/>
        </w:rPr>
        <w:t>atmospheric column, surface,</w:t>
      </w:r>
      <w:r w:rsidR="00352CF6">
        <w:rPr>
          <w:rFonts w:ascii="Times New Roman" w:hAnsi="Times New Roman" w:cs="Times New Roman"/>
        </w:rPr>
        <w:t xml:space="preserve"> and in-water measurements to characterize ocean color through improvements in instrument dynamic</w:t>
      </w:r>
      <w:r w:rsidR="000B445F">
        <w:rPr>
          <w:rFonts w:ascii="Times New Roman" w:hAnsi="Times New Roman" w:cs="Times New Roman"/>
        </w:rPr>
        <w:t xml:space="preserve"> range and </w:t>
      </w:r>
      <w:r w:rsidR="00352CF6">
        <w:rPr>
          <w:rFonts w:ascii="Times New Roman" w:hAnsi="Times New Roman" w:cs="Times New Roman"/>
        </w:rPr>
        <w:t xml:space="preserve">attention to atmospheric correction. </w:t>
      </w:r>
      <w:r w:rsidR="00BC657A">
        <w:rPr>
          <w:rFonts w:ascii="Times New Roman" w:hAnsi="Times New Roman" w:cs="Times New Roman"/>
        </w:rPr>
        <w:t>High-level o</w:t>
      </w:r>
      <w:r w:rsidR="001B21B1">
        <w:rPr>
          <w:rFonts w:ascii="Times New Roman" w:hAnsi="Times New Roman" w:cs="Times New Roman"/>
        </w:rPr>
        <w:t xml:space="preserve">bjectives </w:t>
      </w:r>
      <w:r w:rsidR="00343958">
        <w:rPr>
          <w:rFonts w:ascii="Times New Roman" w:hAnsi="Times New Roman" w:cs="Times New Roman"/>
        </w:rPr>
        <w:t>included</w:t>
      </w:r>
      <w:r w:rsidR="001B21B1">
        <w:rPr>
          <w:rFonts w:ascii="Times New Roman" w:hAnsi="Times New Roman" w:cs="Times New Roman"/>
        </w:rPr>
        <w:t xml:space="preserve"> characteri</w:t>
      </w:r>
      <w:r w:rsidR="00343958">
        <w:rPr>
          <w:rFonts w:ascii="Times New Roman" w:hAnsi="Times New Roman" w:cs="Times New Roman"/>
        </w:rPr>
        <w:t>zing</w:t>
      </w:r>
      <w:r w:rsidR="00BA3687">
        <w:rPr>
          <w:rFonts w:ascii="Times New Roman" w:hAnsi="Times New Roman" w:cs="Times New Roman"/>
        </w:rPr>
        <w:t xml:space="preserve"> the coastal ocean through </w:t>
      </w:r>
      <w:r w:rsidR="001B21B1">
        <w:rPr>
          <w:rFonts w:ascii="Times New Roman" w:hAnsi="Times New Roman" w:cs="Times New Roman"/>
        </w:rPr>
        <w:t xml:space="preserve">end-to-end assessment of image acquisition, atmospheric correction, algorithm application, and sea-truth observations to improve vicarious calibration and validation of satellite ocean color products. </w:t>
      </w:r>
      <w:r w:rsidR="00BC657A">
        <w:rPr>
          <w:rFonts w:ascii="Times New Roman" w:hAnsi="Times New Roman" w:cs="Times New Roman"/>
        </w:rPr>
        <w:t>Our specific</w:t>
      </w:r>
      <w:r w:rsidR="007B294B">
        <w:rPr>
          <w:rFonts w:ascii="Times New Roman" w:hAnsi="Times New Roman" w:cs="Times New Roman"/>
        </w:rPr>
        <w:t xml:space="preserve"> </w:t>
      </w:r>
      <w:r w:rsidR="00C24B3A">
        <w:rPr>
          <w:rFonts w:ascii="Times New Roman" w:hAnsi="Times New Roman" w:cs="Times New Roman"/>
        </w:rPr>
        <w:t>objective was to conduct sensitivity analys</w:t>
      </w:r>
      <w:r w:rsidR="008F4930">
        <w:rPr>
          <w:rFonts w:ascii="Times New Roman" w:hAnsi="Times New Roman" w:cs="Times New Roman"/>
        </w:rPr>
        <w:t>e</w:t>
      </w:r>
      <w:r w:rsidR="00C24B3A">
        <w:rPr>
          <w:rFonts w:ascii="Times New Roman" w:hAnsi="Times New Roman" w:cs="Times New Roman"/>
        </w:rPr>
        <w:t xml:space="preserve">s </w:t>
      </w:r>
      <w:r w:rsidR="00530FE3">
        <w:rPr>
          <w:rFonts w:ascii="Times New Roman" w:hAnsi="Times New Roman" w:cs="Times New Roman"/>
        </w:rPr>
        <w:t>of two</w:t>
      </w:r>
      <w:r w:rsidR="00C24B3A">
        <w:rPr>
          <w:rFonts w:ascii="Times New Roman" w:hAnsi="Times New Roman" w:cs="Times New Roman"/>
        </w:rPr>
        <w:t xml:space="preserve"> atmospheric correction algorithm</w:t>
      </w:r>
      <w:r w:rsidR="00530FE3">
        <w:rPr>
          <w:rFonts w:ascii="Times New Roman" w:hAnsi="Times New Roman" w:cs="Times New Roman"/>
        </w:rPr>
        <w:t>s</w:t>
      </w:r>
      <w:r w:rsidR="000F241B">
        <w:rPr>
          <w:rFonts w:ascii="Times New Roman" w:hAnsi="Times New Roman" w:cs="Times New Roman"/>
        </w:rPr>
        <w:t>,</w:t>
      </w:r>
      <w:r w:rsidR="00530FE3">
        <w:rPr>
          <w:rFonts w:ascii="Times New Roman" w:hAnsi="Times New Roman" w:cs="Times New Roman"/>
        </w:rPr>
        <w:t xml:space="preserve"> </w:t>
      </w:r>
      <w:proofErr w:type="spellStart"/>
      <w:r w:rsidR="00530FE3">
        <w:rPr>
          <w:rFonts w:ascii="Times New Roman" w:hAnsi="Times New Roman" w:cs="Times New Roman"/>
        </w:rPr>
        <w:t>Tafkaa</w:t>
      </w:r>
      <w:proofErr w:type="spellEnd"/>
      <w:r w:rsidR="00530FE3">
        <w:rPr>
          <w:rFonts w:ascii="Times New Roman" w:hAnsi="Times New Roman" w:cs="Times New Roman"/>
        </w:rPr>
        <w:t xml:space="preserve"> Tabular and </w:t>
      </w:r>
      <w:r w:rsidR="00D81736">
        <w:rPr>
          <w:rFonts w:ascii="Times New Roman" w:hAnsi="Times New Roman" w:cs="Times New Roman"/>
        </w:rPr>
        <w:t>Second Simulation of a Satellite Signal in the Solar Spectrum (</w:t>
      </w:r>
      <w:r w:rsidR="00530FE3">
        <w:rPr>
          <w:rFonts w:ascii="Times New Roman" w:hAnsi="Times New Roman" w:cs="Times New Roman"/>
        </w:rPr>
        <w:t>6S</w:t>
      </w:r>
      <w:r w:rsidR="00D81736">
        <w:rPr>
          <w:rFonts w:ascii="Times New Roman" w:hAnsi="Times New Roman" w:cs="Times New Roman"/>
        </w:rPr>
        <w:t>)</w:t>
      </w:r>
      <w:r w:rsidR="00C24B3A">
        <w:rPr>
          <w:rFonts w:ascii="Times New Roman" w:hAnsi="Times New Roman" w:cs="Times New Roman"/>
        </w:rPr>
        <w:t xml:space="preserve"> </w:t>
      </w:r>
      <w:r w:rsidR="00FD02FA">
        <w:rPr>
          <w:rFonts w:ascii="Times New Roman" w:hAnsi="Times New Roman" w:cs="Times New Roman"/>
        </w:rPr>
        <w:t xml:space="preserve">for correction of imaging spectrometer </w:t>
      </w:r>
      <w:r w:rsidR="007B294B">
        <w:rPr>
          <w:rFonts w:ascii="Times New Roman" w:hAnsi="Times New Roman" w:cs="Times New Roman"/>
        </w:rPr>
        <w:t xml:space="preserve">data </w:t>
      </w:r>
      <w:r w:rsidR="00C24B3A">
        <w:rPr>
          <w:rFonts w:ascii="Times New Roman" w:hAnsi="Times New Roman" w:cs="Times New Roman"/>
        </w:rPr>
        <w:t xml:space="preserve">using input parameters of atmospheric </w:t>
      </w:r>
      <w:r w:rsidR="00C31D11">
        <w:rPr>
          <w:rFonts w:ascii="Times New Roman" w:hAnsi="Times New Roman" w:cs="Times New Roman"/>
        </w:rPr>
        <w:t>aerosol optical depth and column water vapor</w:t>
      </w:r>
      <w:r w:rsidR="00C24B3A">
        <w:rPr>
          <w:rFonts w:ascii="Times New Roman" w:hAnsi="Times New Roman" w:cs="Times New Roman"/>
        </w:rPr>
        <w:t xml:space="preserve"> obtained from the Ames Airborne Tracking </w:t>
      </w:r>
      <w:proofErr w:type="spellStart"/>
      <w:r w:rsidR="00C24B3A">
        <w:rPr>
          <w:rFonts w:ascii="Times New Roman" w:hAnsi="Times New Roman" w:cs="Times New Roman"/>
        </w:rPr>
        <w:t>Sunphotometer</w:t>
      </w:r>
      <w:proofErr w:type="spellEnd"/>
      <w:r w:rsidR="00C24B3A">
        <w:rPr>
          <w:rFonts w:ascii="Times New Roman" w:hAnsi="Times New Roman" w:cs="Times New Roman"/>
        </w:rPr>
        <w:t xml:space="preserve"> (AATS-14)</w:t>
      </w:r>
      <w:r w:rsidR="007B294B">
        <w:rPr>
          <w:rFonts w:ascii="Times New Roman" w:hAnsi="Times New Roman" w:cs="Times New Roman"/>
        </w:rPr>
        <w:t xml:space="preserve"> </w:t>
      </w:r>
      <w:r w:rsidR="0075631A">
        <w:rPr>
          <w:rFonts w:ascii="Times New Roman" w:hAnsi="Times New Roman" w:cs="Times New Roman"/>
        </w:rPr>
        <w:t xml:space="preserve">collected </w:t>
      </w:r>
      <w:r w:rsidR="007B294B">
        <w:rPr>
          <w:rFonts w:ascii="Times New Roman" w:hAnsi="Times New Roman" w:cs="Times New Roman"/>
        </w:rPr>
        <w:t xml:space="preserve">during </w:t>
      </w:r>
      <w:r w:rsidR="00EE5968">
        <w:rPr>
          <w:rFonts w:ascii="Times New Roman" w:hAnsi="Times New Roman" w:cs="Times New Roman"/>
        </w:rPr>
        <w:t>COAST</w:t>
      </w:r>
      <w:r w:rsidR="007B294B">
        <w:rPr>
          <w:rFonts w:ascii="Times New Roman" w:hAnsi="Times New Roman" w:cs="Times New Roman"/>
        </w:rPr>
        <w:t xml:space="preserve">. </w:t>
      </w:r>
      <w:r w:rsidR="001B21B1">
        <w:rPr>
          <w:rFonts w:ascii="Times New Roman" w:hAnsi="Times New Roman" w:cs="Times New Roman"/>
        </w:rPr>
        <w:t>Use of the high dynamic-range, in-water Compact-Optical Profiling System (C-OPS) and above-water Coastal Airborne In-situ Radiometers (C-AIR) with matched wavelength channels enable</w:t>
      </w:r>
      <w:r w:rsidR="00BA3687">
        <w:rPr>
          <w:rFonts w:ascii="Times New Roman" w:hAnsi="Times New Roman" w:cs="Times New Roman"/>
        </w:rPr>
        <w:t>d</w:t>
      </w:r>
      <w:r w:rsidR="001B21B1">
        <w:rPr>
          <w:rFonts w:ascii="Times New Roman" w:hAnsi="Times New Roman" w:cs="Times New Roman"/>
        </w:rPr>
        <w:t xml:space="preserve"> accurate observations of exact water-leavi</w:t>
      </w:r>
      <w:r w:rsidR="00824369">
        <w:rPr>
          <w:rFonts w:ascii="Times New Roman" w:hAnsi="Times New Roman" w:cs="Times New Roman"/>
        </w:rPr>
        <w:t>ng radiance to validate</w:t>
      </w:r>
      <w:r w:rsidR="001B21B1">
        <w:rPr>
          <w:rFonts w:ascii="Times New Roman" w:hAnsi="Times New Roman" w:cs="Times New Roman"/>
        </w:rPr>
        <w:t xml:space="preserve"> </w:t>
      </w:r>
      <w:r w:rsidR="002E1C00">
        <w:rPr>
          <w:rFonts w:ascii="Times New Roman" w:hAnsi="Times New Roman" w:cs="Times New Roman"/>
        </w:rPr>
        <w:t>imagery</w:t>
      </w:r>
      <w:r w:rsidR="00962820">
        <w:rPr>
          <w:rFonts w:ascii="Times New Roman" w:hAnsi="Times New Roman" w:cs="Times New Roman"/>
        </w:rPr>
        <w:t xml:space="preserve"> and atmospheric correction</w:t>
      </w:r>
      <w:r w:rsidR="001B21B1">
        <w:rPr>
          <w:rFonts w:ascii="Times New Roman" w:hAnsi="Times New Roman" w:cs="Times New Roman"/>
        </w:rPr>
        <w:t>.</w:t>
      </w:r>
      <w:r w:rsidR="007B294B">
        <w:rPr>
          <w:rFonts w:ascii="Times New Roman" w:hAnsi="Times New Roman" w:cs="Times New Roman"/>
        </w:rPr>
        <w:t xml:space="preserve"> </w:t>
      </w:r>
      <w:r w:rsidR="00352CF6">
        <w:rPr>
          <w:rFonts w:ascii="Times New Roman" w:hAnsi="Times New Roman" w:cs="Times New Roman"/>
        </w:rPr>
        <w:t xml:space="preserve">Knowledge gained from these missions will improve vicarious </w:t>
      </w:r>
      <w:proofErr w:type="spellStart"/>
      <w:r w:rsidR="00962820">
        <w:rPr>
          <w:rFonts w:ascii="Times New Roman" w:hAnsi="Times New Roman" w:cs="Times New Roman"/>
        </w:rPr>
        <w:t>cal</w:t>
      </w:r>
      <w:proofErr w:type="spellEnd"/>
      <w:r w:rsidR="00962820">
        <w:rPr>
          <w:rFonts w:ascii="Times New Roman" w:hAnsi="Times New Roman" w:cs="Times New Roman"/>
        </w:rPr>
        <w:t>/</w:t>
      </w:r>
      <w:proofErr w:type="spellStart"/>
      <w:r w:rsidR="00962820">
        <w:rPr>
          <w:rFonts w:ascii="Times New Roman" w:hAnsi="Times New Roman" w:cs="Times New Roman"/>
        </w:rPr>
        <w:t>val</w:t>
      </w:r>
      <w:proofErr w:type="spellEnd"/>
      <w:r w:rsidR="00352CF6">
        <w:rPr>
          <w:rFonts w:ascii="Times New Roman" w:hAnsi="Times New Roman" w:cs="Times New Roman"/>
        </w:rPr>
        <w:t xml:space="preserve"> of </w:t>
      </w:r>
      <w:r w:rsidR="00311407">
        <w:rPr>
          <w:rFonts w:ascii="Times New Roman" w:hAnsi="Times New Roman" w:cs="Times New Roman"/>
        </w:rPr>
        <w:t xml:space="preserve">legacy (MODIS) and future (PACE, </w:t>
      </w:r>
      <w:r w:rsidR="00352CF6">
        <w:rPr>
          <w:rFonts w:ascii="Times New Roman" w:hAnsi="Times New Roman" w:cs="Times New Roman"/>
        </w:rPr>
        <w:t>GEO-CAPE</w:t>
      </w:r>
      <w:r w:rsidR="00311407">
        <w:rPr>
          <w:rFonts w:ascii="Times New Roman" w:hAnsi="Times New Roman" w:cs="Times New Roman"/>
        </w:rPr>
        <w:t xml:space="preserve">, </w:t>
      </w:r>
      <w:proofErr w:type="spellStart"/>
      <w:r w:rsidR="00311407">
        <w:rPr>
          <w:rFonts w:ascii="Times New Roman" w:hAnsi="Times New Roman" w:cs="Times New Roman"/>
        </w:rPr>
        <w:t>HyspIRI</w:t>
      </w:r>
      <w:proofErr w:type="spellEnd"/>
      <w:r w:rsidR="00352CF6">
        <w:rPr>
          <w:rFonts w:ascii="Times New Roman" w:hAnsi="Times New Roman" w:cs="Times New Roman"/>
        </w:rPr>
        <w:t xml:space="preserve">) satellite sensors </w:t>
      </w:r>
      <w:r w:rsidR="00962820">
        <w:rPr>
          <w:rFonts w:ascii="Times New Roman" w:hAnsi="Times New Roman" w:cs="Times New Roman"/>
        </w:rPr>
        <w:t xml:space="preserve">and hyperspectral atmospheric correction algorithms </w:t>
      </w:r>
      <w:r w:rsidR="00352CF6">
        <w:rPr>
          <w:rFonts w:ascii="Times New Roman" w:hAnsi="Times New Roman" w:cs="Times New Roman"/>
        </w:rPr>
        <w:t>to better characterize coastal ecosystems using ocean color.</w:t>
      </w:r>
      <w:r w:rsidR="001B21B1">
        <w:rPr>
          <w:rFonts w:ascii="Times New Roman" w:hAnsi="Times New Roman" w:cs="Times New Roman"/>
        </w:rPr>
        <w:t xml:space="preserve"> </w:t>
      </w:r>
    </w:p>
    <w:p w:rsidR="00352CF6" w:rsidRDefault="00352CF6" w:rsidP="002A4F1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52CF6" w:rsidRDefault="00352CF6" w:rsidP="002A4F15">
      <w:pPr>
        <w:spacing w:after="0" w:line="240" w:lineRule="auto"/>
        <w:rPr>
          <w:rFonts w:ascii="Times New Roman" w:hAnsi="Times New Roman" w:cs="Times New Roman"/>
        </w:rPr>
      </w:pPr>
    </w:p>
    <w:p w:rsidR="00987D61" w:rsidRPr="002A4F15" w:rsidRDefault="00C415FD" w:rsidP="00987D61">
      <w:pPr>
        <w:spacing w:after="0" w:line="240" w:lineRule="auto"/>
        <w:rPr>
          <w:rFonts w:ascii="Times New Roman" w:hAnsi="Times New Roman" w:cs="Times New Roman"/>
        </w:rPr>
      </w:pPr>
      <w:r w:rsidRPr="00335524">
        <w:rPr>
          <w:rFonts w:ascii="Times New Roman" w:hAnsi="Times New Roman" w:cs="Times New Roman"/>
          <w:vertAlign w:val="superscript"/>
        </w:rPr>
        <w:t>1</w:t>
      </w:r>
      <w:r w:rsidR="00987D61" w:rsidRPr="002A4F15">
        <w:rPr>
          <w:rFonts w:ascii="Times New Roman" w:hAnsi="Times New Roman" w:cs="Times New Roman"/>
        </w:rPr>
        <w:t>BAERI/NASA Ames Research Center</w:t>
      </w:r>
    </w:p>
    <w:p w:rsidR="002A4F15" w:rsidRPr="002A4F15" w:rsidRDefault="00335524" w:rsidP="002A4F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</w:t>
      </w:r>
      <w:r w:rsidR="00072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245-4, </w:t>
      </w:r>
      <w:r w:rsidR="002A4F15" w:rsidRPr="002A4F15">
        <w:rPr>
          <w:rFonts w:ascii="Times New Roman" w:hAnsi="Times New Roman" w:cs="Times New Roman"/>
        </w:rPr>
        <w:t>PO Box 1</w:t>
      </w:r>
    </w:p>
    <w:p w:rsidR="002A4F15" w:rsidRP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  <w:r w:rsidRPr="002A4F15">
        <w:rPr>
          <w:rFonts w:ascii="Times New Roman" w:hAnsi="Times New Roman" w:cs="Times New Roman"/>
        </w:rPr>
        <w:t>Moffett Field, CA 94035</w:t>
      </w:r>
    </w:p>
    <w:p w:rsid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</w:p>
    <w:p w:rsidR="00C415FD" w:rsidRPr="002A4F15" w:rsidRDefault="00C415FD" w:rsidP="00C415FD">
      <w:pPr>
        <w:spacing w:after="0" w:line="240" w:lineRule="auto"/>
        <w:rPr>
          <w:rFonts w:ascii="Times New Roman" w:hAnsi="Times New Roman" w:cs="Times New Roman"/>
        </w:rPr>
      </w:pPr>
      <w:r w:rsidRPr="00335524">
        <w:rPr>
          <w:rFonts w:ascii="Times New Roman" w:hAnsi="Times New Roman" w:cs="Times New Roman"/>
          <w:vertAlign w:val="superscript"/>
        </w:rPr>
        <w:t>2</w:t>
      </w:r>
      <w:r w:rsidRPr="002A4F15">
        <w:rPr>
          <w:rFonts w:ascii="Times New Roman" w:hAnsi="Times New Roman" w:cs="Times New Roman"/>
        </w:rPr>
        <w:t>NASA Ames Research Center</w:t>
      </w:r>
    </w:p>
    <w:p w:rsidR="00C415FD" w:rsidRPr="002A4F15" w:rsidRDefault="00C415FD" w:rsidP="00C415FD">
      <w:pPr>
        <w:spacing w:after="0" w:line="240" w:lineRule="auto"/>
        <w:rPr>
          <w:rFonts w:ascii="Times New Roman" w:hAnsi="Times New Roman" w:cs="Times New Roman"/>
        </w:rPr>
      </w:pPr>
      <w:r w:rsidRPr="002A4F15">
        <w:rPr>
          <w:rFonts w:ascii="Times New Roman" w:hAnsi="Times New Roman" w:cs="Times New Roman"/>
        </w:rPr>
        <w:t>MS 245-4, PO Box 1</w:t>
      </w:r>
    </w:p>
    <w:p w:rsidR="00C415FD" w:rsidRPr="002A4F15" w:rsidRDefault="00C415FD" w:rsidP="002A4F15">
      <w:pPr>
        <w:spacing w:after="0" w:line="240" w:lineRule="auto"/>
        <w:rPr>
          <w:rFonts w:ascii="Times New Roman" w:hAnsi="Times New Roman" w:cs="Times New Roman"/>
        </w:rPr>
      </w:pPr>
      <w:r w:rsidRPr="002A4F15">
        <w:rPr>
          <w:rFonts w:ascii="Times New Roman" w:hAnsi="Times New Roman" w:cs="Times New Roman"/>
        </w:rPr>
        <w:t>Moffett Field, CA 94035</w:t>
      </w:r>
    </w:p>
    <w:p w:rsidR="002A4F15" w:rsidRP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</w:p>
    <w:p w:rsidR="002A4F15" w:rsidRPr="002A4F15" w:rsidRDefault="00C415FD" w:rsidP="002A4F15">
      <w:pPr>
        <w:spacing w:after="0" w:line="240" w:lineRule="auto"/>
        <w:rPr>
          <w:rFonts w:ascii="Times New Roman" w:hAnsi="Times New Roman" w:cs="Times New Roman"/>
        </w:rPr>
      </w:pPr>
      <w:r w:rsidRPr="00335524">
        <w:rPr>
          <w:rFonts w:ascii="Times New Roman" w:hAnsi="Times New Roman" w:cs="Times New Roman"/>
          <w:vertAlign w:val="superscript"/>
        </w:rPr>
        <w:t>3</w:t>
      </w:r>
      <w:r w:rsidR="002A4F15" w:rsidRPr="002A4F15">
        <w:rPr>
          <w:rFonts w:ascii="Times New Roman" w:hAnsi="Times New Roman" w:cs="Times New Roman"/>
        </w:rPr>
        <w:t>University of California - Santa Cruz</w:t>
      </w:r>
    </w:p>
    <w:p w:rsidR="002A4F15" w:rsidRP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  <w:r w:rsidRPr="002A4F15">
        <w:rPr>
          <w:rFonts w:ascii="Times New Roman" w:hAnsi="Times New Roman" w:cs="Times New Roman"/>
        </w:rPr>
        <w:t>1156 High St.</w:t>
      </w:r>
    </w:p>
    <w:p w:rsidR="002A4F15" w:rsidRP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  <w:r w:rsidRPr="002A4F15">
        <w:rPr>
          <w:rFonts w:ascii="Times New Roman" w:hAnsi="Times New Roman" w:cs="Times New Roman"/>
        </w:rPr>
        <w:t>Santa Cruz, CA 95064</w:t>
      </w:r>
    </w:p>
    <w:p w:rsidR="002A4F15" w:rsidRPr="002A4F15" w:rsidRDefault="00C415FD" w:rsidP="002A4F15">
      <w:pPr>
        <w:spacing w:after="0" w:line="240" w:lineRule="auto"/>
        <w:rPr>
          <w:rFonts w:ascii="Times New Roman" w:hAnsi="Times New Roman" w:cs="Times New Roman"/>
        </w:rPr>
      </w:pPr>
      <w:r w:rsidRPr="00335524">
        <w:rPr>
          <w:rFonts w:ascii="Times New Roman" w:hAnsi="Times New Roman" w:cs="Times New Roman"/>
          <w:vertAlign w:val="superscript"/>
        </w:rPr>
        <w:lastRenderedPageBreak/>
        <w:t>4</w:t>
      </w:r>
      <w:r w:rsidR="002A4F15" w:rsidRPr="002A4F15">
        <w:rPr>
          <w:rFonts w:ascii="Times New Roman" w:hAnsi="Times New Roman" w:cs="Times New Roman"/>
        </w:rPr>
        <w:t>NASA Goddard Space Flight Center</w:t>
      </w:r>
    </w:p>
    <w:p w:rsidR="002A4F15" w:rsidRP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A4F15">
        <w:rPr>
          <w:rFonts w:ascii="Times New Roman" w:hAnsi="Times New Roman" w:cs="Times New Roman"/>
        </w:rPr>
        <w:t>Bldg</w:t>
      </w:r>
      <w:proofErr w:type="spellEnd"/>
      <w:r w:rsidRPr="002A4F15">
        <w:rPr>
          <w:rFonts w:ascii="Times New Roman" w:hAnsi="Times New Roman" w:cs="Times New Roman"/>
        </w:rPr>
        <w:t xml:space="preserve"> 28, Rm W120D</w:t>
      </w:r>
    </w:p>
    <w:p w:rsidR="002A4F15" w:rsidRP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  <w:r w:rsidRPr="002A4F15">
        <w:rPr>
          <w:rFonts w:ascii="Times New Roman" w:hAnsi="Times New Roman" w:cs="Times New Roman"/>
        </w:rPr>
        <w:t>Greenbelt, MD 20771</w:t>
      </w:r>
    </w:p>
    <w:p w:rsidR="002A4F15" w:rsidRP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</w:p>
    <w:p w:rsidR="002A4F15" w:rsidRPr="002A4F15" w:rsidRDefault="00C415FD" w:rsidP="002A4F1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35524">
        <w:rPr>
          <w:rFonts w:ascii="Times New Roman" w:hAnsi="Times New Roman" w:cs="Times New Roman"/>
          <w:vertAlign w:val="superscript"/>
        </w:rPr>
        <w:t>5</w:t>
      </w:r>
      <w:r w:rsidR="002A4F15" w:rsidRPr="002A4F15">
        <w:rPr>
          <w:rFonts w:ascii="Times New Roman" w:hAnsi="Times New Roman" w:cs="Times New Roman"/>
        </w:rPr>
        <w:t>Biospherical Instruments, Inc.</w:t>
      </w:r>
      <w:proofErr w:type="gramEnd"/>
    </w:p>
    <w:p w:rsidR="002A4F15" w:rsidRP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A4F15">
        <w:rPr>
          <w:rFonts w:ascii="Times New Roman" w:hAnsi="Times New Roman" w:cs="Times New Roman"/>
        </w:rPr>
        <w:t>San  Diego</w:t>
      </w:r>
      <w:proofErr w:type="gramEnd"/>
      <w:r w:rsidRPr="002A4F15">
        <w:rPr>
          <w:rFonts w:ascii="Times New Roman" w:hAnsi="Times New Roman" w:cs="Times New Roman"/>
        </w:rPr>
        <w:t>, CA 92110</w:t>
      </w:r>
    </w:p>
    <w:p w:rsidR="002A4F15" w:rsidRP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</w:p>
    <w:p w:rsidR="002A4F15" w:rsidRPr="002A4F15" w:rsidRDefault="00C415FD" w:rsidP="002A4F15">
      <w:pPr>
        <w:spacing w:after="0" w:line="240" w:lineRule="auto"/>
        <w:rPr>
          <w:rFonts w:ascii="Times New Roman" w:hAnsi="Times New Roman" w:cs="Times New Roman"/>
        </w:rPr>
      </w:pPr>
      <w:r w:rsidRPr="00335524">
        <w:rPr>
          <w:rFonts w:ascii="Times New Roman" w:hAnsi="Times New Roman" w:cs="Times New Roman"/>
          <w:vertAlign w:val="superscript"/>
        </w:rPr>
        <w:t>6</w:t>
      </w:r>
      <w:r w:rsidR="002A4F15" w:rsidRPr="002A4F15">
        <w:rPr>
          <w:rFonts w:ascii="Times New Roman" w:hAnsi="Times New Roman" w:cs="Times New Roman"/>
        </w:rPr>
        <w:t>SRI/NASA Ames Research Center</w:t>
      </w:r>
    </w:p>
    <w:p w:rsidR="002A4F15" w:rsidRP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  <w:r w:rsidRPr="002A4F15">
        <w:rPr>
          <w:rFonts w:ascii="Times New Roman" w:hAnsi="Times New Roman" w:cs="Times New Roman"/>
        </w:rPr>
        <w:t>MS 245-5, PO Box 1</w:t>
      </w:r>
    </w:p>
    <w:p w:rsidR="002A4F15" w:rsidRP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  <w:r w:rsidRPr="002A4F15">
        <w:rPr>
          <w:rFonts w:ascii="Times New Roman" w:hAnsi="Times New Roman" w:cs="Times New Roman"/>
        </w:rPr>
        <w:t>Moffett Field, CA 94035</w:t>
      </w:r>
    </w:p>
    <w:p w:rsidR="002A4F15" w:rsidRPr="002A4F15" w:rsidRDefault="002A4F15" w:rsidP="002A4F15">
      <w:pPr>
        <w:spacing w:after="0" w:line="240" w:lineRule="auto"/>
        <w:rPr>
          <w:rFonts w:ascii="Times New Roman" w:hAnsi="Times New Roman" w:cs="Times New Roman"/>
        </w:rPr>
      </w:pPr>
    </w:p>
    <w:p w:rsidR="004B4ED5" w:rsidRPr="00844DDA" w:rsidRDefault="004B4ED5" w:rsidP="002A4F15">
      <w:pPr>
        <w:spacing w:after="0" w:line="240" w:lineRule="auto"/>
        <w:rPr>
          <w:rFonts w:ascii="Times New Roman" w:hAnsi="Times New Roman" w:cs="Times New Roman"/>
        </w:rPr>
      </w:pPr>
    </w:p>
    <w:sectPr w:rsidR="004B4ED5" w:rsidRPr="0084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15"/>
    <w:rsid w:val="0003337F"/>
    <w:rsid w:val="0007244E"/>
    <w:rsid w:val="0009314F"/>
    <w:rsid w:val="000B445F"/>
    <w:rsid w:val="000F241B"/>
    <w:rsid w:val="001010DB"/>
    <w:rsid w:val="00111486"/>
    <w:rsid w:val="00141DD6"/>
    <w:rsid w:val="001A6CA0"/>
    <w:rsid w:val="001B21B1"/>
    <w:rsid w:val="00212257"/>
    <w:rsid w:val="0023215E"/>
    <w:rsid w:val="00263015"/>
    <w:rsid w:val="002A4F15"/>
    <w:rsid w:val="002E1C00"/>
    <w:rsid w:val="003071A0"/>
    <w:rsid w:val="00311407"/>
    <w:rsid w:val="00326F5C"/>
    <w:rsid w:val="00335524"/>
    <w:rsid w:val="00343958"/>
    <w:rsid w:val="00352CF6"/>
    <w:rsid w:val="00420EF1"/>
    <w:rsid w:val="004B4ED5"/>
    <w:rsid w:val="004C23AB"/>
    <w:rsid w:val="004F1DF2"/>
    <w:rsid w:val="00530FE3"/>
    <w:rsid w:val="006646E4"/>
    <w:rsid w:val="006E0584"/>
    <w:rsid w:val="0070468B"/>
    <w:rsid w:val="00733409"/>
    <w:rsid w:val="007435D9"/>
    <w:rsid w:val="0075631A"/>
    <w:rsid w:val="007663DD"/>
    <w:rsid w:val="00773892"/>
    <w:rsid w:val="007B294B"/>
    <w:rsid w:val="00824369"/>
    <w:rsid w:val="00844DDA"/>
    <w:rsid w:val="008E36F2"/>
    <w:rsid w:val="008F4930"/>
    <w:rsid w:val="009551FB"/>
    <w:rsid w:val="00962820"/>
    <w:rsid w:val="00971C48"/>
    <w:rsid w:val="00987D61"/>
    <w:rsid w:val="00A22E8A"/>
    <w:rsid w:val="00A821D3"/>
    <w:rsid w:val="00AC5D7C"/>
    <w:rsid w:val="00AE737B"/>
    <w:rsid w:val="00BA3687"/>
    <w:rsid w:val="00BC657A"/>
    <w:rsid w:val="00C24B3A"/>
    <w:rsid w:val="00C31D11"/>
    <w:rsid w:val="00C32FC3"/>
    <w:rsid w:val="00C4103D"/>
    <w:rsid w:val="00C415FD"/>
    <w:rsid w:val="00C95220"/>
    <w:rsid w:val="00D5752B"/>
    <w:rsid w:val="00D634F4"/>
    <w:rsid w:val="00D81736"/>
    <w:rsid w:val="00E04F19"/>
    <w:rsid w:val="00E50C39"/>
    <w:rsid w:val="00EC2379"/>
    <w:rsid w:val="00EE5968"/>
    <w:rsid w:val="00F576BC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4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B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4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B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slpalaci</dc:creator>
  <cp:lastModifiedBy>slpalaci</cp:lastModifiedBy>
  <cp:revision>21</cp:revision>
  <cp:lastPrinted>2015-05-13T21:31:00Z</cp:lastPrinted>
  <dcterms:created xsi:type="dcterms:W3CDTF">2015-05-13T17:21:00Z</dcterms:created>
  <dcterms:modified xsi:type="dcterms:W3CDTF">2015-05-13T22:53:00Z</dcterms:modified>
</cp:coreProperties>
</file>